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E6" w:rsidRPr="00F528E6" w:rsidRDefault="00F528E6" w:rsidP="00F528E6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Приложение </w:t>
      </w:r>
    </w:p>
    <w:p w:rsidR="00F528E6" w:rsidRPr="00F528E6" w:rsidRDefault="00F528E6" w:rsidP="00F528E6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>ПОЛОЖЕНИЕ</w:t>
      </w:r>
    </w:p>
    <w:p w:rsidR="00F528E6" w:rsidRPr="00F528E6" w:rsidRDefault="00F528E6" w:rsidP="00F528E6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 xml:space="preserve">o проведении </w:t>
      </w:r>
      <w:r w:rsidR="00262F2B">
        <w:rPr>
          <w:b/>
          <w:bCs/>
          <w:sz w:val="24"/>
          <w:szCs w:val="24"/>
          <w:lang w:val="ru-RU" w:eastAsia="ru-RU"/>
        </w:rPr>
        <w:t>Р</w:t>
      </w:r>
      <w:r w:rsidRPr="00F528E6">
        <w:rPr>
          <w:b/>
          <w:bCs/>
          <w:sz w:val="24"/>
          <w:szCs w:val="24"/>
          <w:lang w:val="ru-RU" w:eastAsia="ru-RU"/>
        </w:rPr>
        <w:t>еспубликанской патриотической акции</w:t>
      </w:r>
    </w:p>
    <w:p w:rsidR="00F528E6" w:rsidRPr="00F528E6" w:rsidRDefault="00F528E6" w:rsidP="00F528E6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>«Доброе Сердце - Ветеранам!»</w:t>
      </w:r>
      <w:bookmarkStart w:id="0" w:name="_GoBack"/>
      <w:bookmarkEnd w:id="0"/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</w:p>
    <w:p w:rsidR="00F528E6" w:rsidRPr="00F528E6" w:rsidRDefault="00F528E6" w:rsidP="00F528E6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>ОБЩИЕ ПОЛОЖЕНИЯ АIЩИИ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1. Настоящее</w:t>
      </w:r>
      <w:r w:rsidRPr="00F528E6">
        <w:rPr>
          <w:sz w:val="24"/>
          <w:szCs w:val="24"/>
          <w:lang w:val="ru-RU" w:eastAsia="ru-RU"/>
        </w:rPr>
        <w:tab/>
        <w:t>положение</w:t>
      </w:r>
      <w:r w:rsidRPr="00F528E6">
        <w:rPr>
          <w:sz w:val="24"/>
          <w:szCs w:val="24"/>
          <w:lang w:val="ru-RU" w:eastAsia="ru-RU"/>
        </w:rPr>
        <w:tab/>
        <w:t>определяет</w:t>
      </w:r>
      <w:r w:rsidRPr="00F528E6">
        <w:rPr>
          <w:sz w:val="24"/>
          <w:szCs w:val="24"/>
          <w:lang w:val="ru-RU" w:eastAsia="ru-RU"/>
        </w:rPr>
        <w:tab/>
        <w:t>цели,</w:t>
      </w:r>
      <w:r w:rsidRPr="00F528E6">
        <w:rPr>
          <w:sz w:val="24"/>
          <w:szCs w:val="24"/>
          <w:lang w:val="ru-RU" w:eastAsia="ru-RU"/>
        </w:rPr>
        <w:tab/>
        <w:t>задачи,</w:t>
      </w:r>
      <w:r w:rsidRPr="00F528E6">
        <w:rPr>
          <w:sz w:val="24"/>
          <w:szCs w:val="24"/>
          <w:lang w:val="ru-RU" w:eastAsia="ru-RU"/>
        </w:rPr>
        <w:tab/>
        <w:t>содержание</w:t>
      </w:r>
      <w:r w:rsidRPr="00F528E6">
        <w:rPr>
          <w:sz w:val="24"/>
          <w:szCs w:val="24"/>
          <w:lang w:val="ru-RU" w:eastAsia="ru-RU"/>
        </w:rPr>
        <w:tab/>
        <w:t>и порядок организации и проведения Республиканской патриотической акции «Доброе Сердце - Ветеранам» (далее - Акция).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  <w:sectPr w:rsidR="00F528E6" w:rsidRPr="00F528E6" w:rsidSect="00F528E6">
          <w:type w:val="continuous"/>
          <w:pgSz w:w="11880" w:h="16800"/>
          <w:pgMar w:top="1060" w:right="680" w:bottom="280" w:left="1540" w:header="720" w:footer="720" w:gutter="0"/>
          <w:cols w:space="720"/>
        </w:sectPr>
      </w:pPr>
    </w:p>
    <w:p w:rsidR="00F528E6" w:rsidRPr="00F528E6" w:rsidRDefault="00F528E6" w:rsidP="00F528E6">
      <w:pPr>
        <w:widowControl/>
        <w:autoSpaceDE/>
        <w:autoSpaceDN/>
        <w:spacing w:line="276" w:lineRule="auto"/>
        <w:ind w:right="-1906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2. Организатором Конкурса является Управление молодежной политики Министерства </w:t>
      </w:r>
    </w:p>
    <w:p w:rsidR="00F528E6" w:rsidRPr="00F528E6" w:rsidRDefault="00F528E6" w:rsidP="00F528E6">
      <w:pPr>
        <w:widowControl/>
        <w:autoSpaceDE/>
        <w:autoSpaceDN/>
        <w:spacing w:line="276" w:lineRule="auto"/>
        <w:ind w:right="-1906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просвещения Приднестровской Молдавской Республики 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ind w:right="-1906"/>
        <w:rPr>
          <w:b/>
          <w:bCs/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                                                 </w:t>
      </w:r>
      <w:r w:rsidRPr="00F528E6">
        <w:rPr>
          <w:b/>
          <w:bCs/>
          <w:sz w:val="24"/>
          <w:szCs w:val="24"/>
          <w:lang w:val="ru-RU" w:eastAsia="ru-RU"/>
        </w:rPr>
        <w:t>2. ЦЕЛИ И ЗАДАЧИ АКЦИИ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3. Акция проводится с целью оказания социальной помощи, внимания и поддержки ветеранам Великой Отечественной войны и труда, активизации патриотического воспитания молодежи, воспитания преемственности поколений.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4. Задачи акции: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а) оказание помощи ветеранам Великой Отечественной войны и труда в ведении домашнего хозяйства, приобретении продуктов, лекарственных средств, благоустройстве территории домов частного сектора, где проживают ветераны;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б) создание атмосферы внимания и заботы для каждого ветерана Великой Отечественной войны и труда, проживающего в Приднестровье;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в) объединение усилий молодежи на социально значимую деятельность во благо ветеранов Великой Отечественной войны и труда;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г) развитие добровольческого движения в Приднестровье.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>3.</w:t>
      </w:r>
      <w:r w:rsidRPr="00F528E6">
        <w:rPr>
          <w:b/>
          <w:bCs/>
          <w:sz w:val="24"/>
          <w:szCs w:val="24"/>
          <w:lang w:val="ru-RU" w:eastAsia="ru-RU"/>
        </w:rPr>
        <w:tab/>
        <w:t>УЧАСТНИКИ АIЩИИ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5. Участниками акции могут быть: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а) обучающиеся организации среднего и высшего профессионального образования Приднестровской Молдавской Республики в возрасте до 35 лет;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б) члены общественных объединений Приднестровской Молдавской Республики в возрасте до 35 лет;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в) молодежь в возрасте от 14 до 35 лет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  <w:sectPr w:rsidR="00F528E6" w:rsidRPr="00F528E6">
          <w:type w:val="continuous"/>
          <w:pgSz w:w="11880" w:h="16800"/>
          <w:pgMar w:top="580" w:right="680" w:bottom="280" w:left="1540" w:header="720" w:footer="720" w:gutter="0"/>
          <w:cols w:space="720"/>
        </w:sectPr>
      </w:pPr>
    </w:p>
    <w:p w:rsidR="00F528E6" w:rsidRPr="00F528E6" w:rsidRDefault="00262F2B" w:rsidP="00F528E6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pict>
          <v:line id="_x0000_s1035" style="position:absolute;left:0;text-align:left;z-index:251659264;mso-position-horizontal-relative:page;mso-position-vertical-relative:page" from="594.35pt,662.95pt" to="594.35pt,840pt" strokeweight=".1273mm">
            <w10:wrap anchorx="page" anchory="page"/>
          </v:line>
        </w:pict>
      </w:r>
      <w:r w:rsidR="00F528E6" w:rsidRPr="00F528E6">
        <w:rPr>
          <w:b/>
          <w:bCs/>
          <w:sz w:val="24"/>
          <w:szCs w:val="24"/>
          <w:lang w:val="ru-RU" w:eastAsia="ru-RU"/>
        </w:rPr>
        <w:t>4.</w:t>
      </w:r>
      <w:r w:rsidR="00F528E6" w:rsidRPr="00F528E6">
        <w:rPr>
          <w:b/>
          <w:bCs/>
          <w:sz w:val="24"/>
          <w:szCs w:val="24"/>
          <w:lang w:val="ru-RU" w:eastAsia="ru-RU"/>
        </w:rPr>
        <w:tab/>
        <w:t>СОДЕРЖАНИЕ АКЦИИ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6. Акция проводится в период с 21 мая по 11 июня 2021 года организациями среднего, высшего профессионального образования и общественными объединениями Приднестровской Молдавской Республики (с учётом ситуации ограничительных мероприятий (карантина) по предотвращению распространения </w:t>
      </w:r>
      <w:proofErr w:type="spellStart"/>
      <w:r w:rsidRPr="00F528E6">
        <w:rPr>
          <w:sz w:val="24"/>
          <w:szCs w:val="24"/>
          <w:lang w:val="ru-RU" w:eastAsia="ru-RU"/>
        </w:rPr>
        <w:t>коронавирусной</w:t>
      </w:r>
      <w:proofErr w:type="spellEnd"/>
      <w:r w:rsidRPr="00F528E6">
        <w:rPr>
          <w:sz w:val="24"/>
          <w:szCs w:val="24"/>
          <w:lang w:val="ru-RU" w:eastAsia="ru-RU"/>
        </w:rPr>
        <w:t xml:space="preserve"> инфе1щии, вызванной новым типом вируса (2019-nCoV).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7. Акция может быть реализована в отношении следующих лиц: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а) участников Великой Отечественной войны и лиц, приравненных к участникам Великой Отечественной войны;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б) вдов (вдовцов) инвалидов войны и участников боевых действий в период Великой Отечественной войны;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в)</w:t>
      </w:r>
      <w:r w:rsidRPr="00F528E6">
        <w:rPr>
          <w:sz w:val="24"/>
          <w:szCs w:val="24"/>
          <w:lang w:val="ru-RU" w:eastAsia="ru-RU"/>
        </w:rPr>
        <w:tab/>
        <w:t>участников</w:t>
      </w:r>
      <w:r w:rsidRPr="00F528E6">
        <w:rPr>
          <w:sz w:val="24"/>
          <w:szCs w:val="24"/>
          <w:lang w:val="ru-RU" w:eastAsia="ru-RU"/>
        </w:rPr>
        <w:tab/>
        <w:t>боевых</w:t>
      </w:r>
      <w:r w:rsidRPr="00F528E6">
        <w:rPr>
          <w:sz w:val="24"/>
          <w:szCs w:val="24"/>
          <w:lang w:val="ru-RU" w:eastAsia="ru-RU"/>
        </w:rPr>
        <w:tab/>
        <w:t>действий</w:t>
      </w:r>
      <w:r w:rsidRPr="00F528E6">
        <w:rPr>
          <w:sz w:val="24"/>
          <w:szCs w:val="24"/>
          <w:lang w:val="ru-RU" w:eastAsia="ru-RU"/>
        </w:rPr>
        <w:tab/>
        <w:t>по</w:t>
      </w:r>
      <w:r w:rsidRPr="00F528E6">
        <w:rPr>
          <w:sz w:val="24"/>
          <w:szCs w:val="24"/>
          <w:lang w:val="ru-RU" w:eastAsia="ru-RU"/>
        </w:rPr>
        <w:tab/>
        <w:t>защите</w:t>
      </w:r>
      <w:r w:rsidRPr="00F528E6">
        <w:rPr>
          <w:sz w:val="24"/>
          <w:szCs w:val="24"/>
          <w:lang w:val="ru-RU" w:eastAsia="ru-RU"/>
        </w:rPr>
        <w:tab/>
        <w:t>Приднестровской Молдавской Республики;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г)</w:t>
      </w:r>
      <w:r w:rsidRPr="00F528E6">
        <w:rPr>
          <w:sz w:val="24"/>
          <w:szCs w:val="24"/>
          <w:lang w:val="ru-RU" w:eastAsia="ru-RU"/>
        </w:rPr>
        <w:tab/>
        <w:t>вдов</w:t>
      </w:r>
      <w:r w:rsidRPr="00F528E6">
        <w:rPr>
          <w:sz w:val="24"/>
          <w:szCs w:val="24"/>
          <w:lang w:val="ru-RU" w:eastAsia="ru-RU"/>
        </w:rPr>
        <w:tab/>
        <w:t>(вдовцов)</w:t>
      </w:r>
      <w:r w:rsidRPr="00F528E6">
        <w:rPr>
          <w:sz w:val="24"/>
          <w:szCs w:val="24"/>
          <w:lang w:val="ru-RU" w:eastAsia="ru-RU"/>
        </w:rPr>
        <w:tab/>
        <w:t>участников</w:t>
      </w:r>
      <w:r w:rsidRPr="00F528E6">
        <w:rPr>
          <w:sz w:val="24"/>
          <w:szCs w:val="24"/>
          <w:lang w:val="ru-RU" w:eastAsia="ru-RU"/>
        </w:rPr>
        <w:tab/>
        <w:t>боевых</w:t>
      </w:r>
      <w:r w:rsidRPr="00F528E6">
        <w:rPr>
          <w:sz w:val="24"/>
          <w:szCs w:val="24"/>
          <w:lang w:val="ru-RU" w:eastAsia="ru-RU"/>
        </w:rPr>
        <w:tab/>
        <w:t>действий</w:t>
      </w:r>
      <w:r w:rsidRPr="00F528E6">
        <w:rPr>
          <w:sz w:val="24"/>
          <w:szCs w:val="24"/>
          <w:lang w:val="ru-RU" w:eastAsia="ru-RU"/>
        </w:rPr>
        <w:tab/>
        <w:t>по</w:t>
      </w:r>
      <w:r w:rsidRPr="00F528E6">
        <w:rPr>
          <w:sz w:val="24"/>
          <w:szCs w:val="24"/>
          <w:lang w:val="ru-RU" w:eastAsia="ru-RU"/>
        </w:rPr>
        <w:tab/>
        <w:t>защите Приднестровской Молдавской Республики;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8. Добровольцы в рамках данной Акции, самостоятельно определяют форму оказания помощи ветеранам. Помощь ветеранам должна носить систематический характер на протяжении всего периода реализации акции.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9. Примерный план акции: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а) 1 этап - закрепление за добровольцами ветеранов Великой Отечественной войны и труда. Добровольцы разрабатывают удобный график посещения и оказывают ветеранам необходимую посильную помощь по уборке и благоустройству приусадебной территории, квартиры, осуществляют поход в магазин, аптеку и т.д.;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б) 2 этап - по результатам посещения ветеранов, оказания им помощи - добровольцам, необходимо предоставить три фотографии, на которых запечатлен волонтёрский отряд, оказывающий посильную помощь ветерану;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в) 3 этап - составление отчета по итогам акции.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F528E6">
        <w:rPr>
          <w:b/>
          <w:bCs/>
          <w:sz w:val="24"/>
          <w:szCs w:val="24"/>
          <w:lang w:val="ru-RU" w:eastAsia="ru-RU"/>
        </w:rPr>
        <w:t>5.</w:t>
      </w:r>
      <w:r w:rsidRPr="00F528E6">
        <w:rPr>
          <w:b/>
          <w:bCs/>
          <w:sz w:val="24"/>
          <w:szCs w:val="24"/>
          <w:lang w:val="ru-RU" w:eastAsia="ru-RU"/>
        </w:rPr>
        <w:tab/>
        <w:t>ПОДВЕДЕНИЕ ИТОГОВ АКЦИИ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 xml:space="preserve">1О. Руководителям организаций среднего, высшего профессионального образования, руководителям общественных объединений Приднестровской Молдавской Республики направить в срок до 16 июня 2021 года в адрес Министерства просвещения Приднестровской Молдавской Республики по электронной почте </w:t>
      </w:r>
      <w:hyperlink r:id="rId5">
        <w:r w:rsidRPr="00F528E6">
          <w:rPr>
            <w:color w:val="0000FF"/>
            <w:sz w:val="24"/>
            <w:szCs w:val="24"/>
            <w:u w:val="single"/>
            <w:lang w:val="ru-RU" w:eastAsia="ru-RU"/>
          </w:rPr>
          <w:t>prosveshenie@minpгos.info</w:t>
        </w:r>
      </w:hyperlink>
      <w:r w:rsidRPr="00F528E6">
        <w:rPr>
          <w:sz w:val="24"/>
          <w:szCs w:val="24"/>
          <w:lang w:val="ru-RU" w:eastAsia="ru-RU"/>
        </w:rPr>
        <w:t xml:space="preserve"> и продублировать на электронную почту Управления молодежной политики Министерства просвещения Приднестровской Молдавской Республики по электронной почте </w:t>
      </w:r>
      <w:hyperlink r:id="rId6">
        <w:r w:rsidRPr="00F528E6">
          <w:rPr>
            <w:color w:val="0000FF"/>
            <w:sz w:val="24"/>
            <w:szCs w:val="24"/>
            <w:u w:val="single"/>
            <w:lang w:val="ru-RU" w:eastAsia="ru-RU"/>
          </w:rPr>
          <w:t>umpmiпp1·0s@mail.11.1</w:t>
        </w:r>
      </w:hyperlink>
      <w:r w:rsidRPr="00F528E6">
        <w:rPr>
          <w:sz w:val="24"/>
          <w:szCs w:val="24"/>
          <w:lang w:val="ru-RU" w:eastAsia="ru-RU"/>
        </w:rPr>
        <w:t xml:space="preserve"> с пометкой в теме письма «Доброе Сердце - Ветеранам!» (в виде архива в формате </w:t>
      </w:r>
      <w:proofErr w:type="spellStart"/>
      <w:r w:rsidRPr="00F528E6">
        <w:rPr>
          <w:sz w:val="24"/>
          <w:szCs w:val="24"/>
          <w:lang w:val="ru-RU" w:eastAsia="ru-RU"/>
        </w:rPr>
        <w:t>zip</w:t>
      </w:r>
      <w:proofErr w:type="spellEnd"/>
      <w:r w:rsidRPr="00F528E6">
        <w:rPr>
          <w:sz w:val="24"/>
          <w:szCs w:val="24"/>
          <w:lang w:val="ru-RU" w:eastAsia="ru-RU"/>
        </w:rPr>
        <w:t xml:space="preserve"> и в качестве имени файла указать наименование организации образования/общественного объединения):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а) сопроводительное письмо в адрес министра просвещения Приднестровской Молдавской Республики;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  <w:sectPr w:rsidR="00F528E6" w:rsidRPr="00F528E6">
          <w:pgSz w:w="11900" w:h="16800"/>
          <w:pgMar w:top="1080" w:right="740" w:bottom="0" w:left="1560" w:header="720" w:footer="720" w:gutter="0"/>
          <w:cols w:space="720"/>
        </w:sectPr>
      </w:pP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lastRenderedPageBreak/>
        <w:t>б) отчет о мероприятиях по утвержденной форме согласно Приложению к Положению «О проведении Республиканской патриотической акции «Доброе Сердце - Ветеранам!»;</w:t>
      </w:r>
    </w:p>
    <w:p w:rsidR="00F528E6" w:rsidRPr="00F528E6" w:rsidRDefault="00F528E6" w:rsidP="00F528E6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в) фотографии в рамках акции.</w:t>
      </w:r>
    </w:p>
    <w:p w:rsidR="00F528E6" w:rsidRPr="00F528E6" w:rsidRDefault="00F528E6" w:rsidP="00F528E6">
      <w:pPr>
        <w:widowControl/>
        <w:tabs>
          <w:tab w:val="left" w:pos="8222"/>
        </w:tabs>
        <w:autoSpaceDE/>
        <w:autoSpaceDN/>
        <w:spacing w:after="200" w:line="276" w:lineRule="auto"/>
        <w:ind w:right="-284"/>
        <w:rPr>
          <w:sz w:val="24"/>
          <w:szCs w:val="24"/>
          <w:lang w:val="ru-RU" w:eastAsia="ru-RU"/>
        </w:rPr>
      </w:pPr>
      <w:r w:rsidRPr="00F528E6">
        <w:rPr>
          <w:sz w:val="24"/>
          <w:szCs w:val="24"/>
          <w:lang w:val="ru-RU" w:eastAsia="ru-RU"/>
        </w:rPr>
        <w:t>11. По итогам акции отряды добровольцев организации образования, общественных объединений Приднестровской Молдавской Республики награждаются Грамотами Министерства просвещения Приднестровской Молдавской Республики.</w:t>
      </w: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w w:val="105"/>
          <w:sz w:val="27"/>
          <w:lang w:val="ru-RU"/>
        </w:rPr>
      </w:pPr>
    </w:p>
    <w:p w:rsidR="00F528E6" w:rsidRPr="00F528E6" w:rsidRDefault="00F528E6" w:rsidP="00F528E6">
      <w:pPr>
        <w:spacing w:before="59"/>
        <w:ind w:left="5294"/>
        <w:rPr>
          <w:sz w:val="27"/>
          <w:lang w:val="ru-RU"/>
        </w:rPr>
      </w:pPr>
      <w:r w:rsidRPr="00F528E6">
        <w:rPr>
          <w:w w:val="105"/>
          <w:sz w:val="27"/>
          <w:lang w:val="ru-RU"/>
        </w:rPr>
        <w:lastRenderedPageBreak/>
        <w:t>Приложение к Положению</w:t>
      </w:r>
    </w:p>
    <w:p w:rsidR="00F528E6" w:rsidRPr="00F528E6" w:rsidRDefault="00F528E6" w:rsidP="00F528E6">
      <w:pPr>
        <w:spacing w:before="7" w:line="247" w:lineRule="auto"/>
        <w:ind w:left="5296" w:firstLine="1"/>
        <w:rPr>
          <w:sz w:val="27"/>
          <w:lang w:val="ru-RU"/>
        </w:rPr>
      </w:pPr>
      <w:r w:rsidRPr="00F528E6">
        <w:rPr>
          <w:w w:val="105"/>
          <w:sz w:val="27"/>
          <w:lang w:val="ru-RU"/>
        </w:rPr>
        <w:t>«О проведении Республиканской патриотической акции «Доброе Сердце - Ветеранам!»</w:t>
      </w:r>
    </w:p>
    <w:p w:rsidR="00F528E6" w:rsidRPr="00F528E6" w:rsidRDefault="00F528E6" w:rsidP="00F528E6">
      <w:pPr>
        <w:spacing w:before="7"/>
        <w:rPr>
          <w:sz w:val="29"/>
          <w:szCs w:val="28"/>
          <w:lang w:val="ru-RU"/>
        </w:rPr>
      </w:pPr>
    </w:p>
    <w:p w:rsidR="00F528E6" w:rsidRPr="00F528E6" w:rsidRDefault="00F528E6" w:rsidP="00F528E6">
      <w:pPr>
        <w:spacing w:line="266" w:lineRule="auto"/>
        <w:ind w:left="2268" w:right="2183" w:firstLine="1353"/>
        <w:jc w:val="center"/>
        <w:rPr>
          <w:b/>
          <w:sz w:val="26"/>
          <w:lang w:val="ru-RU"/>
        </w:rPr>
      </w:pPr>
      <w:r w:rsidRPr="00F528E6">
        <w:rPr>
          <w:b/>
          <w:w w:val="105"/>
          <w:sz w:val="26"/>
          <w:lang w:val="ru-RU"/>
        </w:rPr>
        <w:t xml:space="preserve">Отчет о проведении </w:t>
      </w:r>
      <w:proofErr w:type="spellStart"/>
      <w:r w:rsidRPr="00F528E6">
        <w:rPr>
          <w:b/>
          <w:w w:val="105"/>
          <w:sz w:val="26"/>
          <w:lang w:val="ru-RU"/>
        </w:rPr>
        <w:t>Республиксанской</w:t>
      </w:r>
      <w:proofErr w:type="spellEnd"/>
      <w:r w:rsidRPr="00F528E6">
        <w:rPr>
          <w:b/>
          <w:w w:val="105"/>
          <w:sz w:val="26"/>
          <w:lang w:val="ru-RU"/>
        </w:rPr>
        <w:t xml:space="preserve"> патриотической акции «Доброе Сердце -</w:t>
      </w:r>
      <w:r w:rsidRPr="00F528E6">
        <w:rPr>
          <w:b/>
          <w:spacing w:val="67"/>
          <w:w w:val="105"/>
          <w:sz w:val="26"/>
          <w:lang w:val="ru-RU"/>
        </w:rPr>
        <w:t xml:space="preserve"> </w:t>
      </w:r>
      <w:r w:rsidRPr="00F528E6">
        <w:rPr>
          <w:b/>
          <w:w w:val="105"/>
          <w:sz w:val="26"/>
          <w:lang w:val="ru-RU"/>
        </w:rPr>
        <w:t>Ветеранам!»</w:t>
      </w:r>
    </w:p>
    <w:p w:rsidR="00F528E6" w:rsidRPr="00F528E6" w:rsidRDefault="00F528E6" w:rsidP="00F528E6">
      <w:pPr>
        <w:rPr>
          <w:b/>
          <w:sz w:val="20"/>
          <w:szCs w:val="28"/>
          <w:lang w:val="ru-RU"/>
        </w:rPr>
      </w:pPr>
    </w:p>
    <w:p w:rsidR="00F528E6" w:rsidRPr="00F528E6" w:rsidRDefault="00262F2B" w:rsidP="00F528E6">
      <w:pPr>
        <w:spacing w:before="7"/>
        <w:rPr>
          <w:b/>
          <w:sz w:val="25"/>
          <w:szCs w:val="28"/>
          <w:lang w:val="ru-RU"/>
        </w:rPr>
      </w:pPr>
      <w:r>
        <w:rPr>
          <w:sz w:val="28"/>
          <w:szCs w:val="28"/>
        </w:rPr>
        <w:pict>
          <v:shape id="_x0000_s1036" style="position:absolute;margin-left:80.85pt;margin-top:17.1pt;width:463.4pt;height:.1pt;z-index:-251656192;mso-wrap-distance-left:0;mso-wrap-distance-right:0;mso-position-horizontal-relative:page" coordorigin="1617,342" coordsize="9268,0" path="m1617,342r9267,e" filled="f" strokeweight=".25444mm">
            <v:path arrowok="t"/>
            <w10:wrap type="topAndBottom" anchorx="page"/>
          </v:shape>
        </w:pict>
      </w:r>
    </w:p>
    <w:p w:rsidR="00F528E6" w:rsidRPr="00F528E6" w:rsidRDefault="00F528E6" w:rsidP="00F528E6">
      <w:pPr>
        <w:spacing w:line="203" w:lineRule="exact"/>
        <w:jc w:val="center"/>
        <w:rPr>
          <w:sz w:val="21"/>
          <w:lang w:val="ru-RU"/>
        </w:rPr>
      </w:pPr>
      <w:r w:rsidRPr="00F528E6">
        <w:rPr>
          <w:sz w:val="21"/>
          <w:lang w:val="ru-RU"/>
        </w:rPr>
        <w:t>(Организация образования/общественное объединение)</w:t>
      </w:r>
    </w:p>
    <w:p w:rsidR="00F528E6" w:rsidRPr="00F528E6" w:rsidRDefault="00F528E6" w:rsidP="00F528E6">
      <w:pPr>
        <w:tabs>
          <w:tab w:val="left" w:pos="9363"/>
        </w:tabs>
        <w:spacing w:line="250" w:lineRule="exact"/>
        <w:ind w:left="15"/>
        <w:jc w:val="center"/>
        <w:rPr>
          <w:sz w:val="23"/>
          <w:lang w:val="ru-RU"/>
        </w:rPr>
      </w:pPr>
      <w:r w:rsidRPr="00F528E6">
        <w:rPr>
          <w:sz w:val="23"/>
          <w:lang w:val="ru-RU"/>
        </w:rPr>
        <w:t>Город/район</w:t>
      </w:r>
      <w:r w:rsidRPr="00F528E6">
        <w:rPr>
          <w:spacing w:val="19"/>
          <w:sz w:val="23"/>
          <w:lang w:val="ru-RU"/>
        </w:rPr>
        <w:t xml:space="preserve"> </w:t>
      </w:r>
      <w:r w:rsidRPr="00F528E6">
        <w:rPr>
          <w:sz w:val="23"/>
          <w:u w:val="single"/>
          <w:lang w:val="ru-RU"/>
        </w:rPr>
        <w:t xml:space="preserve"> </w:t>
      </w:r>
      <w:r w:rsidRPr="00F528E6">
        <w:rPr>
          <w:sz w:val="23"/>
          <w:u w:val="single"/>
          <w:lang w:val="ru-RU"/>
        </w:rPr>
        <w:tab/>
      </w:r>
    </w:p>
    <w:p w:rsidR="00F528E6" w:rsidRPr="00F528E6" w:rsidRDefault="00F528E6" w:rsidP="00F528E6">
      <w:pPr>
        <w:tabs>
          <w:tab w:val="left" w:pos="9273"/>
        </w:tabs>
        <w:spacing w:before="31" w:line="261" w:lineRule="auto"/>
        <w:ind w:left="217" w:right="207" w:hanging="2"/>
        <w:rPr>
          <w:spacing w:val="-17"/>
          <w:w w:val="195"/>
          <w:sz w:val="23"/>
          <w:lang w:val="ru-RU"/>
        </w:rPr>
      </w:pPr>
      <w:r w:rsidRPr="00F528E6">
        <w:rPr>
          <w:w w:val="105"/>
          <w:sz w:val="23"/>
          <w:lang w:val="ru-RU"/>
        </w:rPr>
        <w:t>ФИО полностью</w:t>
      </w:r>
      <w:r w:rsidRPr="00F528E6">
        <w:rPr>
          <w:spacing w:val="-26"/>
          <w:w w:val="105"/>
          <w:sz w:val="23"/>
          <w:lang w:val="ru-RU"/>
        </w:rPr>
        <w:t xml:space="preserve"> </w:t>
      </w:r>
      <w:r w:rsidRPr="00F528E6">
        <w:rPr>
          <w:w w:val="105"/>
          <w:sz w:val="23"/>
          <w:lang w:val="ru-RU"/>
        </w:rPr>
        <w:t>(исполнителя</w:t>
      </w:r>
      <w:r w:rsidRPr="00F528E6">
        <w:rPr>
          <w:spacing w:val="-7"/>
          <w:w w:val="105"/>
          <w:sz w:val="23"/>
          <w:lang w:val="ru-RU"/>
        </w:rPr>
        <w:t xml:space="preserve"> </w:t>
      </w:r>
      <w:r w:rsidRPr="00F528E6">
        <w:rPr>
          <w:w w:val="105"/>
          <w:sz w:val="23"/>
          <w:lang w:val="ru-RU"/>
        </w:rPr>
        <w:t>документа)</w:t>
      </w:r>
      <w:r w:rsidRPr="00F528E6">
        <w:rPr>
          <w:w w:val="105"/>
          <w:sz w:val="23"/>
          <w:u w:val="single"/>
          <w:lang w:val="ru-RU"/>
        </w:rPr>
        <w:t xml:space="preserve"> </w:t>
      </w:r>
      <w:r w:rsidRPr="00F528E6">
        <w:rPr>
          <w:w w:val="105"/>
          <w:sz w:val="23"/>
          <w:u w:val="single"/>
          <w:lang w:val="ru-RU"/>
        </w:rPr>
        <w:tab/>
      </w:r>
      <w:r w:rsidRPr="00F528E6">
        <w:rPr>
          <w:spacing w:val="-17"/>
          <w:w w:val="195"/>
          <w:sz w:val="23"/>
          <w:lang w:val="ru-RU"/>
        </w:rPr>
        <w:t xml:space="preserve">_ </w:t>
      </w:r>
    </w:p>
    <w:p w:rsidR="00F528E6" w:rsidRPr="00F528E6" w:rsidRDefault="00F528E6" w:rsidP="00F528E6">
      <w:pPr>
        <w:tabs>
          <w:tab w:val="left" w:pos="9273"/>
        </w:tabs>
        <w:spacing w:before="31" w:line="261" w:lineRule="auto"/>
        <w:ind w:left="217" w:right="207" w:hanging="2"/>
        <w:jc w:val="center"/>
        <w:rPr>
          <w:sz w:val="23"/>
          <w:lang w:val="ru-RU"/>
        </w:rPr>
      </w:pPr>
      <w:r w:rsidRPr="00F528E6">
        <w:rPr>
          <w:w w:val="105"/>
          <w:sz w:val="23"/>
          <w:lang w:val="ru-RU"/>
        </w:rPr>
        <w:t>Контакты (исполнителя документа):</w:t>
      </w:r>
      <w:r w:rsidRPr="00F528E6">
        <w:rPr>
          <w:spacing w:val="-19"/>
          <w:w w:val="105"/>
          <w:sz w:val="23"/>
          <w:lang w:val="ru-RU"/>
        </w:rPr>
        <w:t xml:space="preserve"> </w:t>
      </w:r>
      <w:r w:rsidRPr="00F528E6">
        <w:rPr>
          <w:w w:val="105"/>
          <w:sz w:val="23"/>
          <w:lang w:val="ru-RU"/>
        </w:rPr>
        <w:t>телефон,</w:t>
      </w:r>
      <w:r w:rsidRPr="00F528E6">
        <w:rPr>
          <w:spacing w:val="-16"/>
          <w:w w:val="105"/>
          <w:sz w:val="23"/>
          <w:lang w:val="ru-RU"/>
        </w:rPr>
        <w:t xml:space="preserve"> </w:t>
      </w:r>
      <w:r w:rsidRPr="00F528E6">
        <w:rPr>
          <w:w w:val="105"/>
          <w:sz w:val="23"/>
        </w:rPr>
        <w:t>e</w:t>
      </w:r>
      <w:r w:rsidRPr="00F528E6">
        <w:rPr>
          <w:w w:val="105"/>
          <w:sz w:val="23"/>
          <w:lang w:val="ru-RU"/>
        </w:rPr>
        <w:t>-</w:t>
      </w:r>
      <w:r w:rsidRPr="00F528E6">
        <w:rPr>
          <w:w w:val="105"/>
          <w:sz w:val="23"/>
        </w:rPr>
        <w:t>mail</w:t>
      </w:r>
      <w:r w:rsidRPr="00F528E6">
        <w:rPr>
          <w:w w:val="105"/>
          <w:sz w:val="23"/>
          <w:u w:val="single"/>
          <w:lang w:val="ru-RU"/>
        </w:rPr>
        <w:t xml:space="preserve"> </w:t>
      </w:r>
      <w:r w:rsidRPr="00F528E6">
        <w:rPr>
          <w:w w:val="105"/>
          <w:sz w:val="23"/>
          <w:u w:val="single"/>
          <w:lang w:val="ru-RU"/>
        </w:rPr>
        <w:tab/>
      </w:r>
      <w:r w:rsidRPr="00F528E6">
        <w:rPr>
          <w:w w:val="195"/>
          <w:sz w:val="23"/>
          <w:lang w:val="ru-RU"/>
        </w:rPr>
        <w:t>_</w:t>
      </w:r>
    </w:p>
    <w:p w:rsidR="00F528E6" w:rsidRPr="00F528E6" w:rsidRDefault="00F528E6" w:rsidP="00F528E6">
      <w:pPr>
        <w:spacing w:before="11"/>
        <w:rPr>
          <w:sz w:val="19"/>
          <w:szCs w:val="28"/>
          <w:lang w:val="ru-RU"/>
        </w:rPr>
      </w:pPr>
    </w:p>
    <w:tbl>
      <w:tblPr>
        <w:tblStyle w:val="TableNormal1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252"/>
        <w:gridCol w:w="2346"/>
        <w:gridCol w:w="2209"/>
        <w:gridCol w:w="2187"/>
      </w:tblGrid>
      <w:tr w:rsidR="00F528E6" w:rsidRPr="00F528E6" w:rsidTr="00922477">
        <w:trPr>
          <w:trHeight w:val="814"/>
        </w:trPr>
        <w:tc>
          <w:tcPr>
            <w:tcW w:w="527" w:type="dxa"/>
          </w:tcPr>
          <w:p w:rsidR="00F528E6" w:rsidRPr="00F528E6" w:rsidRDefault="00F528E6" w:rsidP="00F528E6">
            <w:pPr>
              <w:spacing w:before="66"/>
              <w:ind w:left="93"/>
              <w:rPr>
                <w:rFonts w:ascii="Arial" w:hAnsi="Arial"/>
                <w:sz w:val="19"/>
              </w:rPr>
            </w:pPr>
            <w:r w:rsidRPr="00F528E6">
              <w:rPr>
                <w:rFonts w:ascii="Arial" w:hAnsi="Arial"/>
                <w:w w:val="105"/>
                <w:sz w:val="19"/>
              </w:rPr>
              <w:t>№</w:t>
            </w:r>
          </w:p>
        </w:tc>
        <w:tc>
          <w:tcPr>
            <w:tcW w:w="2252" w:type="dxa"/>
          </w:tcPr>
          <w:p w:rsidR="00F528E6" w:rsidRPr="00F528E6" w:rsidRDefault="00F528E6" w:rsidP="00F528E6">
            <w:pPr>
              <w:spacing w:before="41" w:line="266" w:lineRule="auto"/>
              <w:ind w:left="565" w:hanging="249"/>
              <w:rPr>
                <w:sz w:val="21"/>
              </w:rPr>
            </w:pPr>
            <w:proofErr w:type="spellStart"/>
            <w:r w:rsidRPr="00F528E6">
              <w:rPr>
                <w:w w:val="95"/>
                <w:sz w:val="21"/>
              </w:rPr>
              <w:t>Форма</w:t>
            </w:r>
            <w:proofErr w:type="spellEnd"/>
            <w:r w:rsidRPr="00F528E6">
              <w:rPr>
                <w:w w:val="95"/>
                <w:sz w:val="21"/>
              </w:rPr>
              <w:t xml:space="preserve"> </w:t>
            </w:r>
            <w:proofErr w:type="spellStart"/>
            <w:r w:rsidRPr="00F528E6">
              <w:rPr>
                <w:w w:val="95"/>
                <w:sz w:val="21"/>
              </w:rPr>
              <w:t>проведения</w:t>
            </w:r>
            <w:proofErr w:type="spellEnd"/>
            <w:r w:rsidRPr="00F528E6">
              <w:rPr>
                <w:w w:val="95"/>
                <w:sz w:val="21"/>
              </w:rPr>
              <w:t xml:space="preserve"> </w:t>
            </w:r>
            <w:proofErr w:type="spellStart"/>
            <w:r w:rsidRPr="00F528E6">
              <w:rPr>
                <w:sz w:val="21"/>
              </w:rPr>
              <w:t>мероприятия</w:t>
            </w:r>
            <w:proofErr w:type="spellEnd"/>
          </w:p>
        </w:tc>
        <w:tc>
          <w:tcPr>
            <w:tcW w:w="2346" w:type="dxa"/>
          </w:tcPr>
          <w:p w:rsidR="00F528E6" w:rsidRPr="00F528E6" w:rsidRDefault="00F528E6" w:rsidP="00F528E6">
            <w:pPr>
              <w:spacing w:before="34" w:line="266" w:lineRule="auto"/>
              <w:ind w:left="629" w:firstLine="58"/>
              <w:rPr>
                <w:sz w:val="21"/>
              </w:rPr>
            </w:pPr>
            <w:proofErr w:type="spellStart"/>
            <w:r w:rsidRPr="00F528E6">
              <w:rPr>
                <w:w w:val="95"/>
                <w:sz w:val="21"/>
              </w:rPr>
              <w:t>Количество</w:t>
            </w:r>
            <w:proofErr w:type="spellEnd"/>
            <w:r w:rsidRPr="00F528E6">
              <w:rPr>
                <w:w w:val="95"/>
                <w:sz w:val="21"/>
              </w:rPr>
              <w:t xml:space="preserve"> </w:t>
            </w:r>
            <w:proofErr w:type="spellStart"/>
            <w:r w:rsidRPr="00F528E6">
              <w:rPr>
                <w:w w:val="90"/>
                <w:sz w:val="21"/>
              </w:rPr>
              <w:t>мероприятий</w:t>
            </w:r>
            <w:proofErr w:type="spellEnd"/>
          </w:p>
        </w:tc>
        <w:tc>
          <w:tcPr>
            <w:tcW w:w="2209" w:type="dxa"/>
          </w:tcPr>
          <w:p w:rsidR="00F528E6" w:rsidRPr="00F528E6" w:rsidRDefault="00F528E6" w:rsidP="00F528E6">
            <w:pPr>
              <w:spacing w:before="27" w:line="259" w:lineRule="auto"/>
              <w:ind w:left="465" w:right="433" w:firstLine="150"/>
              <w:rPr>
                <w:sz w:val="21"/>
              </w:rPr>
            </w:pPr>
            <w:proofErr w:type="spellStart"/>
            <w:r w:rsidRPr="00F528E6">
              <w:rPr>
                <w:sz w:val="21"/>
              </w:rPr>
              <w:t>Количество</w:t>
            </w:r>
            <w:proofErr w:type="spellEnd"/>
            <w:r w:rsidRPr="00F528E6">
              <w:rPr>
                <w:sz w:val="21"/>
              </w:rPr>
              <w:t xml:space="preserve"> </w:t>
            </w:r>
            <w:proofErr w:type="spellStart"/>
            <w:r w:rsidRPr="00F528E6">
              <w:rPr>
                <w:w w:val="95"/>
                <w:sz w:val="21"/>
              </w:rPr>
              <w:t>добровольцев</w:t>
            </w:r>
            <w:proofErr w:type="spellEnd"/>
            <w:r w:rsidRPr="00F528E6">
              <w:rPr>
                <w:w w:val="95"/>
                <w:sz w:val="21"/>
              </w:rPr>
              <w:t>*</w:t>
            </w:r>
          </w:p>
        </w:tc>
        <w:tc>
          <w:tcPr>
            <w:tcW w:w="2187" w:type="dxa"/>
          </w:tcPr>
          <w:p w:rsidR="00F528E6" w:rsidRPr="00F528E6" w:rsidRDefault="00F528E6" w:rsidP="00F528E6">
            <w:pPr>
              <w:spacing w:before="20"/>
              <w:ind w:left="187" w:right="152"/>
              <w:jc w:val="center"/>
              <w:rPr>
                <w:sz w:val="21"/>
              </w:rPr>
            </w:pPr>
            <w:proofErr w:type="spellStart"/>
            <w:r w:rsidRPr="00F528E6">
              <w:rPr>
                <w:sz w:val="21"/>
              </w:rPr>
              <w:t>Количество</w:t>
            </w:r>
            <w:proofErr w:type="spellEnd"/>
          </w:p>
          <w:p w:rsidR="00F528E6" w:rsidRPr="00F528E6" w:rsidRDefault="00F528E6" w:rsidP="00F528E6">
            <w:pPr>
              <w:spacing w:before="31"/>
              <w:ind w:left="197" w:right="152"/>
              <w:jc w:val="center"/>
              <w:rPr>
                <w:rFonts w:ascii="Courier New" w:hAnsi="Courier New"/>
                <w:b/>
              </w:rPr>
            </w:pPr>
            <w:proofErr w:type="spellStart"/>
            <w:r w:rsidRPr="00F528E6">
              <w:rPr>
                <w:rFonts w:ascii="Courier New" w:hAnsi="Courier New"/>
                <w:b/>
                <w:w w:val="75"/>
              </w:rPr>
              <w:t>благополучателей</w:t>
            </w:r>
            <w:proofErr w:type="spellEnd"/>
            <w:r w:rsidRPr="00F528E6">
              <w:rPr>
                <w:rFonts w:ascii="Courier New" w:hAnsi="Courier New"/>
                <w:b/>
                <w:w w:val="75"/>
              </w:rPr>
              <w:t>**</w:t>
            </w:r>
          </w:p>
        </w:tc>
      </w:tr>
      <w:tr w:rsidR="00F528E6" w:rsidRPr="00F528E6" w:rsidTr="00922477">
        <w:trPr>
          <w:trHeight w:val="273"/>
        </w:trPr>
        <w:tc>
          <w:tcPr>
            <w:tcW w:w="527" w:type="dxa"/>
          </w:tcPr>
          <w:p w:rsidR="00F528E6" w:rsidRPr="00F528E6" w:rsidRDefault="00F528E6" w:rsidP="00F528E6">
            <w:pPr>
              <w:spacing w:before="58" w:line="195" w:lineRule="exact"/>
              <w:ind w:left="114"/>
              <w:rPr>
                <w:sz w:val="20"/>
              </w:rPr>
            </w:pPr>
            <w:r w:rsidRPr="00F528E6">
              <w:rPr>
                <w:w w:val="85"/>
                <w:sz w:val="20"/>
              </w:rPr>
              <w:t>!.</w:t>
            </w:r>
          </w:p>
        </w:tc>
        <w:tc>
          <w:tcPr>
            <w:tcW w:w="2252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  <w:tc>
          <w:tcPr>
            <w:tcW w:w="2346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  <w:tc>
          <w:tcPr>
            <w:tcW w:w="2209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  <w:tc>
          <w:tcPr>
            <w:tcW w:w="2187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</w:tr>
      <w:tr w:rsidR="00F528E6" w:rsidRPr="00F528E6" w:rsidTr="00922477">
        <w:trPr>
          <w:trHeight w:val="266"/>
        </w:trPr>
        <w:tc>
          <w:tcPr>
            <w:tcW w:w="527" w:type="dxa"/>
          </w:tcPr>
          <w:p w:rsidR="00F528E6" w:rsidRPr="00F528E6" w:rsidRDefault="00F528E6" w:rsidP="00F528E6">
            <w:pPr>
              <w:spacing w:before="47" w:line="199" w:lineRule="exact"/>
              <w:ind w:left="96"/>
              <w:rPr>
                <w:rFonts w:ascii="Courier New"/>
              </w:rPr>
            </w:pPr>
            <w:r w:rsidRPr="00F528E6">
              <w:rPr>
                <w:rFonts w:ascii="Courier New"/>
                <w:w w:val="80"/>
              </w:rPr>
              <w:t>2.</w:t>
            </w:r>
          </w:p>
        </w:tc>
        <w:tc>
          <w:tcPr>
            <w:tcW w:w="2252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346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209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187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</w:tr>
      <w:tr w:rsidR="00F528E6" w:rsidRPr="00F528E6" w:rsidTr="00922477">
        <w:trPr>
          <w:trHeight w:val="266"/>
        </w:trPr>
        <w:tc>
          <w:tcPr>
            <w:tcW w:w="527" w:type="dxa"/>
          </w:tcPr>
          <w:p w:rsidR="00F528E6" w:rsidRPr="00F528E6" w:rsidRDefault="00F528E6" w:rsidP="00F528E6">
            <w:pPr>
              <w:spacing w:before="47" w:line="199" w:lineRule="exact"/>
              <w:ind w:left="101"/>
              <w:rPr>
                <w:rFonts w:ascii="Courier New"/>
              </w:rPr>
            </w:pPr>
            <w:r w:rsidRPr="00F528E6">
              <w:rPr>
                <w:rFonts w:ascii="Courier New"/>
                <w:w w:val="80"/>
              </w:rPr>
              <w:t>3.</w:t>
            </w:r>
          </w:p>
        </w:tc>
        <w:tc>
          <w:tcPr>
            <w:tcW w:w="2252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346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209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  <w:tc>
          <w:tcPr>
            <w:tcW w:w="2187" w:type="dxa"/>
          </w:tcPr>
          <w:p w:rsidR="00F528E6" w:rsidRPr="00F528E6" w:rsidRDefault="00F528E6" w:rsidP="00F528E6">
            <w:pPr>
              <w:rPr>
                <w:sz w:val="18"/>
              </w:rPr>
            </w:pPr>
          </w:p>
        </w:tc>
      </w:tr>
      <w:tr w:rsidR="00F528E6" w:rsidRPr="00F528E6" w:rsidTr="00922477">
        <w:trPr>
          <w:trHeight w:val="309"/>
        </w:trPr>
        <w:tc>
          <w:tcPr>
            <w:tcW w:w="2779" w:type="dxa"/>
            <w:gridSpan w:val="2"/>
          </w:tcPr>
          <w:p w:rsidR="00F528E6" w:rsidRPr="00F528E6" w:rsidRDefault="00F528E6" w:rsidP="00F528E6">
            <w:pPr>
              <w:spacing w:before="27"/>
              <w:ind w:right="76"/>
              <w:jc w:val="right"/>
              <w:rPr>
                <w:sz w:val="21"/>
              </w:rPr>
            </w:pPr>
            <w:proofErr w:type="spellStart"/>
            <w:r w:rsidRPr="00F528E6">
              <w:rPr>
                <w:sz w:val="21"/>
              </w:rPr>
              <w:t>Итого</w:t>
            </w:r>
            <w:proofErr w:type="spellEnd"/>
            <w:r w:rsidRPr="00F528E6">
              <w:rPr>
                <w:sz w:val="21"/>
              </w:rPr>
              <w:t>:</w:t>
            </w:r>
          </w:p>
        </w:tc>
        <w:tc>
          <w:tcPr>
            <w:tcW w:w="2346" w:type="dxa"/>
          </w:tcPr>
          <w:p w:rsidR="00F528E6" w:rsidRPr="00F528E6" w:rsidRDefault="00F528E6" w:rsidP="00F528E6"/>
        </w:tc>
        <w:tc>
          <w:tcPr>
            <w:tcW w:w="2209" w:type="dxa"/>
          </w:tcPr>
          <w:p w:rsidR="00F528E6" w:rsidRPr="00F528E6" w:rsidRDefault="00F528E6" w:rsidP="00F528E6"/>
        </w:tc>
        <w:tc>
          <w:tcPr>
            <w:tcW w:w="2187" w:type="dxa"/>
          </w:tcPr>
          <w:p w:rsidR="00F528E6" w:rsidRPr="00F528E6" w:rsidRDefault="00F528E6" w:rsidP="00F528E6"/>
        </w:tc>
      </w:tr>
    </w:tbl>
    <w:p w:rsidR="00F528E6" w:rsidRPr="00F528E6" w:rsidRDefault="00F528E6" w:rsidP="00F528E6">
      <w:pPr>
        <w:spacing w:before="23" w:line="261" w:lineRule="auto"/>
        <w:ind w:left="231" w:right="637" w:hanging="8"/>
        <w:rPr>
          <w:sz w:val="18"/>
          <w:lang w:val="ru-RU"/>
        </w:rPr>
      </w:pPr>
      <w:r w:rsidRPr="00F528E6">
        <w:rPr>
          <w:w w:val="105"/>
          <w:sz w:val="23"/>
          <w:lang w:val="ru-RU"/>
        </w:rPr>
        <w:t xml:space="preserve">*Строка «Итого» столбца «Количество добровольцев» не суммируется, а указывается точное количество добровольцев, принявших участие в </w:t>
      </w:r>
      <w:r w:rsidRPr="00F528E6">
        <w:rPr>
          <w:w w:val="105"/>
          <w:sz w:val="18"/>
          <w:lang w:val="ru-RU"/>
        </w:rPr>
        <w:t>а</w:t>
      </w:r>
      <w:r w:rsidRPr="00F528E6">
        <w:rPr>
          <w:w w:val="105"/>
          <w:sz w:val="18"/>
        </w:rPr>
        <w:t>J</w:t>
      </w:r>
      <w:r w:rsidRPr="00F528E6">
        <w:rPr>
          <w:w w:val="105"/>
          <w:sz w:val="18"/>
          <w:lang w:val="ru-RU"/>
        </w:rPr>
        <w:t>ЩИИ.</w:t>
      </w:r>
    </w:p>
    <w:p w:rsidR="00F528E6" w:rsidRPr="00F528E6" w:rsidRDefault="00F528E6" w:rsidP="00F528E6">
      <w:pPr>
        <w:spacing w:line="254" w:lineRule="auto"/>
        <w:ind w:left="231" w:right="637" w:hanging="1"/>
        <w:rPr>
          <w:sz w:val="23"/>
          <w:lang w:val="ru-RU"/>
        </w:rPr>
      </w:pPr>
      <w:r w:rsidRPr="00F528E6">
        <w:rPr>
          <w:w w:val="105"/>
          <w:sz w:val="23"/>
          <w:lang w:val="ru-RU"/>
        </w:rPr>
        <w:t xml:space="preserve">**Строга «Итого» столбца «Количество </w:t>
      </w:r>
      <w:proofErr w:type="spellStart"/>
      <w:r w:rsidRPr="00F528E6">
        <w:rPr>
          <w:w w:val="105"/>
          <w:sz w:val="23"/>
          <w:lang w:val="ru-RU"/>
        </w:rPr>
        <w:t>благополучателей</w:t>
      </w:r>
      <w:proofErr w:type="spellEnd"/>
      <w:r w:rsidRPr="00F528E6">
        <w:rPr>
          <w:w w:val="105"/>
          <w:sz w:val="23"/>
          <w:lang w:val="ru-RU"/>
        </w:rPr>
        <w:t xml:space="preserve">» не суммируется, а </w:t>
      </w:r>
      <w:proofErr w:type="spellStart"/>
      <w:r w:rsidRPr="00F528E6">
        <w:rPr>
          <w:w w:val="105"/>
          <w:sz w:val="23"/>
          <w:lang w:val="ru-RU"/>
        </w:rPr>
        <w:t>указь</w:t>
      </w:r>
      <w:proofErr w:type="spellEnd"/>
      <w:r w:rsidRPr="00F528E6">
        <w:rPr>
          <w:w w:val="105"/>
          <w:sz w:val="23"/>
        </w:rPr>
        <w:t>m</w:t>
      </w:r>
      <w:proofErr w:type="spellStart"/>
      <w:r w:rsidRPr="00F528E6">
        <w:rPr>
          <w:w w:val="105"/>
          <w:sz w:val="23"/>
          <w:lang w:val="ru-RU"/>
        </w:rPr>
        <w:t>ается</w:t>
      </w:r>
      <w:proofErr w:type="spellEnd"/>
      <w:r w:rsidRPr="00F528E6">
        <w:rPr>
          <w:w w:val="105"/>
          <w:sz w:val="23"/>
          <w:lang w:val="ru-RU"/>
        </w:rPr>
        <w:t xml:space="preserve"> точное количество ветеранов, которым оказана помощь.</w:t>
      </w:r>
    </w:p>
    <w:p w:rsidR="00F528E6" w:rsidRPr="00F528E6" w:rsidRDefault="00F528E6" w:rsidP="00F528E6">
      <w:pPr>
        <w:rPr>
          <w:sz w:val="26"/>
          <w:szCs w:val="28"/>
          <w:lang w:val="ru-RU"/>
        </w:rPr>
      </w:pPr>
    </w:p>
    <w:p w:rsidR="00F528E6" w:rsidRPr="00F528E6" w:rsidRDefault="00F528E6" w:rsidP="00F528E6">
      <w:pPr>
        <w:tabs>
          <w:tab w:val="left" w:pos="7115"/>
        </w:tabs>
        <w:spacing w:before="230"/>
        <w:ind w:left="74"/>
        <w:jc w:val="center"/>
        <w:rPr>
          <w:sz w:val="23"/>
        </w:rPr>
      </w:pPr>
      <w:proofErr w:type="spellStart"/>
      <w:proofErr w:type="gramStart"/>
      <w:r w:rsidRPr="00F528E6">
        <w:rPr>
          <w:sz w:val="23"/>
        </w:rPr>
        <w:t>Наименование</w:t>
      </w:r>
      <w:proofErr w:type="spellEnd"/>
      <w:r w:rsidRPr="00F528E6">
        <w:rPr>
          <w:sz w:val="23"/>
        </w:rPr>
        <w:t xml:space="preserve">  </w:t>
      </w:r>
      <w:proofErr w:type="spellStart"/>
      <w:r w:rsidRPr="00F528E6">
        <w:rPr>
          <w:sz w:val="23"/>
        </w:rPr>
        <w:t>отряда</w:t>
      </w:r>
      <w:proofErr w:type="spellEnd"/>
      <w:proofErr w:type="gramEnd"/>
      <w:r w:rsidRPr="00F528E6">
        <w:rPr>
          <w:spacing w:val="-38"/>
          <w:sz w:val="23"/>
        </w:rPr>
        <w:t xml:space="preserve"> </w:t>
      </w:r>
      <w:proofErr w:type="spellStart"/>
      <w:r w:rsidRPr="00F528E6">
        <w:rPr>
          <w:sz w:val="23"/>
        </w:rPr>
        <w:t>добровольцев</w:t>
      </w:r>
      <w:proofErr w:type="spellEnd"/>
      <w:r w:rsidRPr="00F528E6">
        <w:rPr>
          <w:spacing w:val="45"/>
          <w:sz w:val="23"/>
        </w:rPr>
        <w:t xml:space="preserve"> </w:t>
      </w:r>
      <w:r w:rsidRPr="00F528E6">
        <w:rPr>
          <w:spacing w:val="-6"/>
          <w:sz w:val="23"/>
        </w:rPr>
        <w:t>«.</w:t>
      </w:r>
      <w:r w:rsidRPr="00F528E6">
        <w:rPr>
          <w:spacing w:val="-6"/>
          <w:sz w:val="23"/>
          <w:u w:val="single"/>
        </w:rPr>
        <w:t xml:space="preserve"> </w:t>
      </w:r>
      <w:r w:rsidRPr="00F528E6">
        <w:rPr>
          <w:spacing w:val="-6"/>
          <w:sz w:val="23"/>
          <w:u w:val="single"/>
        </w:rPr>
        <w:tab/>
      </w:r>
      <w:r w:rsidRPr="00F528E6">
        <w:rPr>
          <w:sz w:val="23"/>
        </w:rPr>
        <w:t>»</w:t>
      </w:r>
    </w:p>
    <w:p w:rsidR="00F528E6" w:rsidRPr="00F528E6" w:rsidRDefault="00F528E6" w:rsidP="00F528E6">
      <w:pPr>
        <w:spacing w:before="3"/>
        <w:rPr>
          <w:sz w:val="23"/>
          <w:szCs w:val="28"/>
        </w:rPr>
      </w:pPr>
    </w:p>
    <w:tbl>
      <w:tblPr>
        <w:tblStyle w:val="TableNormal1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132"/>
        <w:gridCol w:w="1689"/>
      </w:tblGrid>
      <w:tr w:rsidR="00F528E6" w:rsidRPr="00F528E6" w:rsidTr="00922477">
        <w:trPr>
          <w:trHeight w:val="605"/>
        </w:trPr>
        <w:tc>
          <w:tcPr>
            <w:tcW w:w="527" w:type="dxa"/>
          </w:tcPr>
          <w:p w:rsidR="00F528E6" w:rsidRPr="00F528E6" w:rsidRDefault="00F528E6" w:rsidP="00F528E6">
            <w:pPr>
              <w:spacing w:before="65"/>
              <w:ind w:left="97"/>
              <w:rPr>
                <w:rFonts w:ascii="Arial" w:hAnsi="Arial"/>
                <w:sz w:val="23"/>
              </w:rPr>
            </w:pPr>
            <w:r w:rsidRPr="00F528E6">
              <w:rPr>
                <w:rFonts w:ascii="Arial" w:hAnsi="Arial"/>
                <w:w w:val="106"/>
                <w:sz w:val="23"/>
              </w:rPr>
              <w:t>№</w:t>
            </w:r>
          </w:p>
        </w:tc>
        <w:tc>
          <w:tcPr>
            <w:tcW w:w="5132" w:type="dxa"/>
          </w:tcPr>
          <w:p w:rsidR="00F528E6" w:rsidRPr="00F528E6" w:rsidRDefault="00F528E6" w:rsidP="00F528E6">
            <w:pPr>
              <w:spacing w:before="44"/>
              <w:ind w:left="907"/>
              <w:rPr>
                <w:sz w:val="23"/>
              </w:rPr>
            </w:pPr>
            <w:r w:rsidRPr="00F528E6">
              <w:rPr>
                <w:w w:val="105"/>
                <w:sz w:val="23"/>
              </w:rPr>
              <w:t xml:space="preserve">ФИО </w:t>
            </w:r>
            <w:proofErr w:type="spellStart"/>
            <w:r w:rsidRPr="00F528E6">
              <w:rPr>
                <w:w w:val="105"/>
                <w:sz w:val="23"/>
              </w:rPr>
              <w:t>добровольцев</w:t>
            </w:r>
            <w:proofErr w:type="spellEnd"/>
            <w:r w:rsidRPr="00F528E6">
              <w:rPr>
                <w:w w:val="105"/>
                <w:sz w:val="23"/>
              </w:rPr>
              <w:t xml:space="preserve"> (</w:t>
            </w:r>
            <w:proofErr w:type="spellStart"/>
            <w:r w:rsidRPr="00F528E6">
              <w:rPr>
                <w:w w:val="105"/>
                <w:sz w:val="23"/>
              </w:rPr>
              <w:t>полностью</w:t>
            </w:r>
            <w:proofErr w:type="spellEnd"/>
            <w:r w:rsidRPr="00F528E6">
              <w:rPr>
                <w:w w:val="105"/>
                <w:sz w:val="23"/>
              </w:rPr>
              <w:t>)</w:t>
            </w:r>
          </w:p>
        </w:tc>
        <w:tc>
          <w:tcPr>
            <w:tcW w:w="1689" w:type="dxa"/>
          </w:tcPr>
          <w:p w:rsidR="00F528E6" w:rsidRPr="00F528E6" w:rsidRDefault="00F528E6" w:rsidP="00F528E6">
            <w:pPr>
              <w:spacing w:before="32" w:line="270" w:lineRule="atLeast"/>
              <w:ind w:left="155" w:firstLine="309"/>
              <w:rPr>
                <w:sz w:val="23"/>
              </w:rPr>
            </w:pPr>
            <w:proofErr w:type="spellStart"/>
            <w:r w:rsidRPr="00F528E6">
              <w:rPr>
                <w:w w:val="105"/>
                <w:sz w:val="23"/>
              </w:rPr>
              <w:t>Возраст</w:t>
            </w:r>
            <w:proofErr w:type="spellEnd"/>
            <w:r w:rsidRPr="00F528E6">
              <w:rPr>
                <w:w w:val="105"/>
                <w:sz w:val="23"/>
              </w:rPr>
              <w:t xml:space="preserve"> </w:t>
            </w:r>
            <w:proofErr w:type="spellStart"/>
            <w:r w:rsidRPr="00F528E6">
              <w:rPr>
                <w:sz w:val="23"/>
              </w:rPr>
              <w:t>добровольцев</w:t>
            </w:r>
            <w:proofErr w:type="spellEnd"/>
          </w:p>
        </w:tc>
      </w:tr>
      <w:tr w:rsidR="00F528E6" w:rsidRPr="00F528E6" w:rsidTr="00922477">
        <w:trPr>
          <w:trHeight w:val="230"/>
        </w:trPr>
        <w:tc>
          <w:tcPr>
            <w:tcW w:w="527" w:type="dxa"/>
          </w:tcPr>
          <w:p w:rsidR="00F528E6" w:rsidRPr="00F528E6" w:rsidRDefault="00F528E6" w:rsidP="00F528E6">
            <w:pPr>
              <w:spacing w:line="210" w:lineRule="exact"/>
              <w:ind w:left="116"/>
              <w:rPr>
                <w:sz w:val="24"/>
              </w:rPr>
            </w:pPr>
            <w:r w:rsidRPr="00F528E6">
              <w:rPr>
                <w:w w:val="110"/>
                <w:sz w:val="24"/>
              </w:rPr>
              <w:t>1.</w:t>
            </w:r>
          </w:p>
        </w:tc>
        <w:tc>
          <w:tcPr>
            <w:tcW w:w="5132" w:type="dxa"/>
          </w:tcPr>
          <w:p w:rsidR="00F528E6" w:rsidRPr="00F528E6" w:rsidRDefault="00F528E6" w:rsidP="00F528E6">
            <w:pPr>
              <w:rPr>
                <w:sz w:val="16"/>
              </w:rPr>
            </w:pPr>
          </w:p>
        </w:tc>
        <w:tc>
          <w:tcPr>
            <w:tcW w:w="1689" w:type="dxa"/>
          </w:tcPr>
          <w:p w:rsidR="00F528E6" w:rsidRPr="00F528E6" w:rsidRDefault="00F528E6" w:rsidP="00F528E6">
            <w:pPr>
              <w:rPr>
                <w:sz w:val="16"/>
              </w:rPr>
            </w:pPr>
          </w:p>
        </w:tc>
      </w:tr>
      <w:tr w:rsidR="00F528E6" w:rsidRPr="00F528E6" w:rsidTr="00922477">
        <w:trPr>
          <w:trHeight w:val="273"/>
        </w:trPr>
        <w:tc>
          <w:tcPr>
            <w:tcW w:w="527" w:type="dxa"/>
          </w:tcPr>
          <w:p w:rsidR="00F528E6" w:rsidRPr="00F528E6" w:rsidRDefault="00F528E6" w:rsidP="00F528E6">
            <w:pPr>
              <w:spacing w:before="43" w:line="211" w:lineRule="exact"/>
              <w:ind w:left="100"/>
              <w:rPr>
                <w:rFonts w:ascii="Courier New"/>
                <w:sz w:val="26"/>
              </w:rPr>
            </w:pPr>
            <w:r w:rsidRPr="00F528E6">
              <w:rPr>
                <w:rFonts w:ascii="Courier New"/>
                <w:w w:val="85"/>
                <w:sz w:val="26"/>
              </w:rPr>
              <w:t>2.</w:t>
            </w:r>
          </w:p>
        </w:tc>
        <w:tc>
          <w:tcPr>
            <w:tcW w:w="5132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</w:tr>
      <w:tr w:rsidR="00F528E6" w:rsidRPr="00F528E6" w:rsidTr="00922477">
        <w:trPr>
          <w:trHeight w:val="273"/>
        </w:trPr>
        <w:tc>
          <w:tcPr>
            <w:tcW w:w="527" w:type="dxa"/>
          </w:tcPr>
          <w:p w:rsidR="00F528E6" w:rsidRPr="00F528E6" w:rsidRDefault="00F528E6" w:rsidP="00F528E6">
            <w:pPr>
              <w:spacing w:before="43" w:line="211" w:lineRule="exact"/>
              <w:ind w:left="104"/>
              <w:rPr>
                <w:rFonts w:ascii="Courier New"/>
                <w:sz w:val="26"/>
              </w:rPr>
            </w:pPr>
            <w:r w:rsidRPr="00F528E6">
              <w:rPr>
                <w:rFonts w:ascii="Courier New"/>
                <w:w w:val="85"/>
                <w:sz w:val="26"/>
              </w:rPr>
              <w:t>3.</w:t>
            </w:r>
          </w:p>
        </w:tc>
        <w:tc>
          <w:tcPr>
            <w:tcW w:w="5132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F528E6" w:rsidRPr="00F528E6" w:rsidRDefault="00F528E6" w:rsidP="00F528E6">
            <w:pPr>
              <w:rPr>
                <w:sz w:val="20"/>
              </w:rPr>
            </w:pPr>
          </w:p>
        </w:tc>
      </w:tr>
    </w:tbl>
    <w:p w:rsidR="00F528E6" w:rsidRPr="00F528E6" w:rsidRDefault="00F528E6" w:rsidP="00F528E6">
      <w:pPr>
        <w:rPr>
          <w:sz w:val="26"/>
          <w:szCs w:val="28"/>
        </w:rPr>
      </w:pPr>
    </w:p>
    <w:p w:rsidR="00F528E6" w:rsidRPr="00F528E6" w:rsidRDefault="00F528E6" w:rsidP="00F528E6">
      <w:pPr>
        <w:spacing w:before="3"/>
        <w:rPr>
          <w:sz w:val="27"/>
          <w:szCs w:val="28"/>
        </w:rPr>
      </w:pPr>
    </w:p>
    <w:p w:rsidR="00F528E6" w:rsidRPr="00F528E6" w:rsidRDefault="00F528E6" w:rsidP="00F528E6">
      <w:pPr>
        <w:spacing w:before="1"/>
        <w:ind w:left="250"/>
        <w:rPr>
          <w:sz w:val="27"/>
        </w:rPr>
      </w:pPr>
      <w:proofErr w:type="spellStart"/>
      <w:r w:rsidRPr="00F528E6">
        <w:rPr>
          <w:sz w:val="27"/>
        </w:rPr>
        <w:t>Руководитель</w:t>
      </w:r>
      <w:proofErr w:type="spellEnd"/>
    </w:p>
    <w:p w:rsidR="00F528E6" w:rsidRPr="00F528E6" w:rsidRDefault="00F528E6" w:rsidP="00F528E6">
      <w:pPr>
        <w:tabs>
          <w:tab w:val="left" w:pos="3978"/>
          <w:tab w:val="left" w:pos="6062"/>
          <w:tab w:val="left" w:pos="6605"/>
          <w:tab w:val="left" w:pos="8804"/>
        </w:tabs>
        <w:spacing w:before="21" w:line="299" w:lineRule="exact"/>
        <w:ind w:left="259"/>
        <w:rPr>
          <w:sz w:val="27"/>
        </w:rPr>
      </w:pPr>
      <w:proofErr w:type="spellStart"/>
      <w:proofErr w:type="gramStart"/>
      <w:r w:rsidRPr="00F528E6">
        <w:rPr>
          <w:sz w:val="27"/>
        </w:rPr>
        <w:t>организации</w:t>
      </w:r>
      <w:proofErr w:type="spellEnd"/>
      <w:r w:rsidRPr="00F528E6">
        <w:rPr>
          <w:sz w:val="27"/>
        </w:rPr>
        <w:t xml:space="preserve"> </w:t>
      </w:r>
      <w:r w:rsidRPr="00F528E6">
        <w:rPr>
          <w:spacing w:val="20"/>
          <w:sz w:val="27"/>
        </w:rPr>
        <w:t xml:space="preserve"> </w:t>
      </w:r>
      <w:proofErr w:type="spellStart"/>
      <w:r w:rsidRPr="00F528E6">
        <w:rPr>
          <w:sz w:val="27"/>
        </w:rPr>
        <w:t>образования</w:t>
      </w:r>
      <w:proofErr w:type="spellEnd"/>
      <w:proofErr w:type="gramEnd"/>
      <w:r w:rsidRPr="00F528E6">
        <w:rPr>
          <w:sz w:val="27"/>
        </w:rPr>
        <w:tab/>
      </w:r>
      <w:r w:rsidRPr="00F528E6">
        <w:rPr>
          <w:sz w:val="27"/>
          <w:u w:val="single"/>
        </w:rPr>
        <w:t xml:space="preserve"> </w:t>
      </w:r>
      <w:r w:rsidRPr="00F528E6">
        <w:rPr>
          <w:sz w:val="27"/>
          <w:u w:val="single"/>
        </w:rPr>
        <w:tab/>
      </w:r>
      <w:r w:rsidRPr="00F528E6">
        <w:rPr>
          <w:sz w:val="27"/>
        </w:rPr>
        <w:tab/>
      </w:r>
      <w:r w:rsidRPr="00F528E6">
        <w:rPr>
          <w:sz w:val="27"/>
          <w:u w:val="single"/>
        </w:rPr>
        <w:t xml:space="preserve"> </w:t>
      </w:r>
      <w:r w:rsidRPr="00F528E6">
        <w:rPr>
          <w:sz w:val="27"/>
          <w:u w:val="single"/>
        </w:rPr>
        <w:tab/>
      </w:r>
    </w:p>
    <w:p w:rsidR="00F528E6" w:rsidRPr="00F528E6" w:rsidRDefault="00F528E6" w:rsidP="00F528E6">
      <w:pPr>
        <w:tabs>
          <w:tab w:val="left" w:pos="4517"/>
          <w:tab w:val="left" w:pos="7481"/>
        </w:tabs>
        <w:spacing w:line="338" w:lineRule="exact"/>
        <w:ind w:left="3330"/>
        <w:rPr>
          <w:rFonts w:ascii="Courier New" w:hAnsi="Courier New"/>
          <w:sz w:val="26"/>
          <w:lang w:val="ru-RU"/>
        </w:rPr>
      </w:pPr>
      <w:r w:rsidRPr="00F528E6">
        <w:rPr>
          <w:rFonts w:ascii="Arial" w:hAnsi="Arial"/>
          <w:sz w:val="30"/>
          <w:lang w:val="ru-RU"/>
        </w:rPr>
        <w:t>мл.</w:t>
      </w:r>
      <w:r w:rsidRPr="00F528E6">
        <w:rPr>
          <w:rFonts w:ascii="Arial" w:hAnsi="Arial"/>
          <w:sz w:val="30"/>
          <w:lang w:val="ru-RU"/>
        </w:rPr>
        <w:tab/>
      </w:r>
      <w:r w:rsidRPr="00F528E6">
        <w:rPr>
          <w:position w:val="1"/>
          <w:sz w:val="23"/>
          <w:lang w:val="ru-RU"/>
        </w:rPr>
        <w:t>(подпись)</w:t>
      </w:r>
      <w:r w:rsidRPr="00F528E6">
        <w:rPr>
          <w:position w:val="1"/>
          <w:sz w:val="23"/>
          <w:lang w:val="ru-RU"/>
        </w:rPr>
        <w:tab/>
      </w:r>
      <w:r w:rsidRPr="00F528E6">
        <w:rPr>
          <w:rFonts w:ascii="Courier New" w:hAnsi="Courier New"/>
          <w:position w:val="1"/>
          <w:sz w:val="26"/>
          <w:lang w:val="ru-RU"/>
        </w:rPr>
        <w:t>Ф.И.О.</w:t>
      </w:r>
    </w:p>
    <w:p w:rsidR="00F528E6" w:rsidRPr="00F528E6" w:rsidRDefault="00F528E6" w:rsidP="00F528E6">
      <w:pPr>
        <w:rPr>
          <w:rFonts w:ascii="Courier New"/>
          <w:sz w:val="29"/>
          <w:szCs w:val="28"/>
          <w:lang w:val="ru-RU"/>
        </w:rPr>
      </w:pPr>
    </w:p>
    <w:p w:rsidR="00F528E6" w:rsidRPr="00F528E6" w:rsidRDefault="00F528E6" w:rsidP="00F528E6">
      <w:pPr>
        <w:ind w:left="257"/>
        <w:rPr>
          <w:sz w:val="27"/>
          <w:lang w:val="ru-RU"/>
        </w:rPr>
      </w:pPr>
      <w:r w:rsidRPr="00F528E6">
        <w:rPr>
          <w:sz w:val="27"/>
          <w:lang w:val="ru-RU"/>
        </w:rPr>
        <w:t>Руководитель</w:t>
      </w:r>
    </w:p>
    <w:p w:rsidR="00F528E6" w:rsidRPr="00F528E6" w:rsidRDefault="00F528E6" w:rsidP="00F528E6">
      <w:pPr>
        <w:tabs>
          <w:tab w:val="left" w:pos="4043"/>
          <w:tab w:val="left" w:pos="6091"/>
          <w:tab w:val="left" w:pos="6699"/>
          <w:tab w:val="left" w:pos="8891"/>
        </w:tabs>
        <w:spacing w:before="14" w:line="278" w:lineRule="exact"/>
        <w:ind w:left="259"/>
        <w:rPr>
          <w:sz w:val="27"/>
          <w:lang w:val="ru-RU"/>
        </w:rPr>
      </w:pPr>
      <w:r w:rsidRPr="00F528E6">
        <w:rPr>
          <w:sz w:val="27"/>
          <w:lang w:val="ru-RU"/>
        </w:rPr>
        <w:t xml:space="preserve">общественного </w:t>
      </w:r>
      <w:r w:rsidRPr="00F528E6">
        <w:rPr>
          <w:spacing w:val="34"/>
          <w:sz w:val="27"/>
          <w:lang w:val="ru-RU"/>
        </w:rPr>
        <w:t>объединения</w:t>
      </w:r>
      <w:r w:rsidRPr="00F528E6">
        <w:rPr>
          <w:sz w:val="27"/>
          <w:lang w:val="ru-RU"/>
        </w:rPr>
        <w:tab/>
      </w:r>
      <w:r w:rsidRPr="00F528E6">
        <w:rPr>
          <w:sz w:val="27"/>
          <w:u w:val="single"/>
          <w:lang w:val="ru-RU"/>
        </w:rPr>
        <w:t xml:space="preserve"> </w:t>
      </w:r>
      <w:r w:rsidRPr="00F528E6">
        <w:rPr>
          <w:sz w:val="27"/>
          <w:u w:val="single"/>
          <w:lang w:val="ru-RU"/>
        </w:rPr>
        <w:tab/>
      </w:r>
      <w:r w:rsidRPr="00F528E6">
        <w:rPr>
          <w:sz w:val="27"/>
          <w:lang w:val="ru-RU"/>
        </w:rPr>
        <w:tab/>
      </w:r>
      <w:r w:rsidRPr="00F528E6">
        <w:rPr>
          <w:sz w:val="27"/>
          <w:u w:val="single"/>
          <w:lang w:val="ru-RU"/>
        </w:rPr>
        <w:t xml:space="preserve"> </w:t>
      </w:r>
      <w:r w:rsidRPr="00F528E6">
        <w:rPr>
          <w:sz w:val="27"/>
          <w:u w:val="single"/>
          <w:lang w:val="ru-RU"/>
        </w:rPr>
        <w:tab/>
      </w:r>
    </w:p>
    <w:p w:rsidR="00F528E6" w:rsidRPr="00F528E6" w:rsidRDefault="00F528E6" w:rsidP="00F528E6">
      <w:pPr>
        <w:tabs>
          <w:tab w:val="left" w:pos="4524"/>
          <w:tab w:val="left" w:pos="7437"/>
        </w:tabs>
        <w:spacing w:line="312" w:lineRule="exact"/>
        <w:ind w:left="3611"/>
        <w:rPr>
          <w:rFonts w:ascii="Courier New" w:hAnsi="Courier New"/>
          <w:sz w:val="26"/>
          <w:lang w:val="ru-RU"/>
        </w:rPr>
      </w:pPr>
      <w:r w:rsidRPr="00F528E6">
        <w:rPr>
          <w:rFonts w:ascii="Arial" w:hAnsi="Arial"/>
          <w:sz w:val="30"/>
          <w:lang w:val="ru-RU"/>
        </w:rPr>
        <w:t>мл.</w:t>
      </w:r>
      <w:r w:rsidRPr="00F528E6">
        <w:rPr>
          <w:rFonts w:ascii="Arial" w:hAnsi="Arial"/>
          <w:sz w:val="30"/>
          <w:lang w:val="ru-RU"/>
        </w:rPr>
        <w:tab/>
      </w:r>
      <w:r w:rsidRPr="00F528E6">
        <w:rPr>
          <w:position w:val="1"/>
          <w:sz w:val="23"/>
          <w:lang w:val="ru-RU"/>
        </w:rPr>
        <w:t>(подпись)</w:t>
      </w:r>
      <w:r w:rsidRPr="00F528E6">
        <w:rPr>
          <w:position w:val="1"/>
          <w:sz w:val="23"/>
          <w:lang w:val="ru-RU"/>
        </w:rPr>
        <w:tab/>
      </w:r>
      <w:r w:rsidRPr="00F528E6">
        <w:rPr>
          <w:rFonts w:ascii="Courier New" w:hAnsi="Courier New"/>
          <w:position w:val="2"/>
          <w:sz w:val="26"/>
          <w:lang w:val="ru-RU"/>
        </w:rPr>
        <w:t>Ф.И.О.</w:t>
      </w:r>
    </w:p>
    <w:p w:rsidR="00F528E6" w:rsidRPr="00F528E6" w:rsidRDefault="00F528E6" w:rsidP="00F528E6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</w:p>
    <w:p w:rsidR="00907771" w:rsidRPr="00F528E6" w:rsidRDefault="00907771">
      <w:pPr>
        <w:pStyle w:val="a3"/>
        <w:spacing w:before="2"/>
        <w:rPr>
          <w:sz w:val="13"/>
          <w:lang w:val="ru-RU"/>
        </w:rPr>
      </w:pPr>
    </w:p>
    <w:sectPr w:rsidR="00907771" w:rsidRPr="00F528E6" w:rsidSect="0023393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2A3"/>
    <w:multiLevelType w:val="hybridMultilevel"/>
    <w:tmpl w:val="69822BC0"/>
    <w:lvl w:ilvl="0" w:tplc="E97E47CC">
      <w:start w:val="1"/>
      <w:numFmt w:val="decimal"/>
      <w:lvlText w:val="%1."/>
      <w:lvlJc w:val="left"/>
      <w:pPr>
        <w:ind w:left="146" w:hanging="706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F2A09284">
      <w:start w:val="2"/>
      <w:numFmt w:val="decimal"/>
      <w:lvlText w:val="%2."/>
      <w:lvlJc w:val="left"/>
      <w:pPr>
        <w:ind w:left="993" w:hanging="283"/>
        <w:jc w:val="right"/>
      </w:pPr>
      <w:rPr>
        <w:rFonts w:hint="default"/>
        <w:b/>
        <w:bCs/>
        <w:w w:val="107"/>
      </w:rPr>
    </w:lvl>
    <w:lvl w:ilvl="2" w:tplc="3440CBB8">
      <w:numFmt w:val="bullet"/>
      <w:lvlText w:val="•"/>
      <w:lvlJc w:val="left"/>
      <w:pPr>
        <w:ind w:left="3880" w:hanging="283"/>
      </w:pPr>
      <w:rPr>
        <w:rFonts w:hint="default"/>
      </w:rPr>
    </w:lvl>
    <w:lvl w:ilvl="3" w:tplc="D9949268">
      <w:numFmt w:val="bullet"/>
      <w:lvlText w:val="•"/>
      <w:lvlJc w:val="left"/>
      <w:pPr>
        <w:ind w:left="3960" w:hanging="283"/>
      </w:pPr>
      <w:rPr>
        <w:rFonts w:hint="default"/>
      </w:rPr>
    </w:lvl>
    <w:lvl w:ilvl="4" w:tplc="43161E0E">
      <w:numFmt w:val="bullet"/>
      <w:lvlText w:val="•"/>
      <w:lvlJc w:val="left"/>
      <w:pPr>
        <w:ind w:left="4440" w:hanging="283"/>
      </w:pPr>
      <w:rPr>
        <w:rFonts w:hint="default"/>
      </w:rPr>
    </w:lvl>
    <w:lvl w:ilvl="5" w:tplc="6322AC86">
      <w:numFmt w:val="bullet"/>
      <w:lvlText w:val="•"/>
      <w:lvlJc w:val="left"/>
      <w:pPr>
        <w:ind w:left="4947" w:hanging="283"/>
      </w:pPr>
      <w:rPr>
        <w:rFonts w:hint="default"/>
      </w:rPr>
    </w:lvl>
    <w:lvl w:ilvl="6" w:tplc="10DE8570">
      <w:numFmt w:val="bullet"/>
      <w:lvlText w:val="•"/>
      <w:lvlJc w:val="left"/>
      <w:pPr>
        <w:ind w:left="5454" w:hanging="283"/>
      </w:pPr>
      <w:rPr>
        <w:rFonts w:hint="default"/>
      </w:rPr>
    </w:lvl>
    <w:lvl w:ilvl="7" w:tplc="83E0C90C">
      <w:numFmt w:val="bullet"/>
      <w:lvlText w:val="•"/>
      <w:lvlJc w:val="left"/>
      <w:pPr>
        <w:ind w:left="5962" w:hanging="283"/>
      </w:pPr>
      <w:rPr>
        <w:rFonts w:hint="default"/>
      </w:rPr>
    </w:lvl>
    <w:lvl w:ilvl="8" w:tplc="8E12B116">
      <w:numFmt w:val="bullet"/>
      <w:lvlText w:val="•"/>
      <w:lvlJc w:val="left"/>
      <w:pPr>
        <w:ind w:left="6469" w:hanging="283"/>
      </w:pPr>
      <w:rPr>
        <w:rFonts w:hint="default"/>
      </w:rPr>
    </w:lvl>
  </w:abstractNum>
  <w:abstractNum w:abstractNumId="1" w15:restartNumberingAfterBreak="0">
    <w:nsid w:val="10EC73EB"/>
    <w:multiLevelType w:val="hybridMultilevel"/>
    <w:tmpl w:val="8D5A3964"/>
    <w:lvl w:ilvl="0" w:tplc="4466549A">
      <w:start w:val="1"/>
      <w:numFmt w:val="decimal"/>
      <w:lvlText w:val="%1."/>
      <w:lvlJc w:val="left"/>
      <w:pPr>
        <w:ind w:left="1059" w:hanging="295"/>
        <w:jc w:val="right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FF3A1200">
      <w:start w:val="1"/>
      <w:numFmt w:val="decimal"/>
      <w:lvlText w:val="%2."/>
      <w:lvlJc w:val="left"/>
      <w:pPr>
        <w:ind w:left="4375" w:hanging="701"/>
      </w:pPr>
      <w:rPr>
        <w:rFonts w:ascii="Times New Roman" w:eastAsia="Times New Roman" w:hAnsi="Times New Roman" w:cs="Times New Roman" w:hint="default"/>
        <w:b/>
        <w:bCs/>
        <w:w w:val="106"/>
        <w:sz w:val="26"/>
        <w:szCs w:val="26"/>
      </w:rPr>
    </w:lvl>
    <w:lvl w:ilvl="2" w:tplc="D67CD268">
      <w:numFmt w:val="bullet"/>
      <w:lvlText w:val="•"/>
      <w:lvlJc w:val="left"/>
      <w:pPr>
        <w:ind w:left="4960" w:hanging="701"/>
      </w:pPr>
      <w:rPr>
        <w:rFonts w:hint="default"/>
      </w:rPr>
    </w:lvl>
    <w:lvl w:ilvl="3" w:tplc="880CDE76">
      <w:numFmt w:val="bullet"/>
      <w:lvlText w:val="•"/>
      <w:lvlJc w:val="left"/>
      <w:pPr>
        <w:ind w:left="5540" w:hanging="701"/>
      </w:pPr>
      <w:rPr>
        <w:rFonts w:hint="default"/>
      </w:rPr>
    </w:lvl>
    <w:lvl w:ilvl="4" w:tplc="DA4628B0">
      <w:numFmt w:val="bullet"/>
      <w:lvlText w:val="•"/>
      <w:lvlJc w:val="left"/>
      <w:pPr>
        <w:ind w:left="6120" w:hanging="701"/>
      </w:pPr>
      <w:rPr>
        <w:rFonts w:hint="default"/>
      </w:rPr>
    </w:lvl>
    <w:lvl w:ilvl="5" w:tplc="330E0E8C">
      <w:numFmt w:val="bullet"/>
      <w:lvlText w:val="•"/>
      <w:lvlJc w:val="left"/>
      <w:pPr>
        <w:ind w:left="6700" w:hanging="701"/>
      </w:pPr>
      <w:rPr>
        <w:rFonts w:hint="default"/>
      </w:rPr>
    </w:lvl>
    <w:lvl w:ilvl="6" w:tplc="53D2F1A4">
      <w:numFmt w:val="bullet"/>
      <w:lvlText w:val="•"/>
      <w:lvlJc w:val="left"/>
      <w:pPr>
        <w:ind w:left="7280" w:hanging="701"/>
      </w:pPr>
      <w:rPr>
        <w:rFonts w:hint="default"/>
      </w:rPr>
    </w:lvl>
    <w:lvl w:ilvl="7" w:tplc="C8E8ECBA">
      <w:numFmt w:val="bullet"/>
      <w:lvlText w:val="•"/>
      <w:lvlJc w:val="left"/>
      <w:pPr>
        <w:ind w:left="7860" w:hanging="701"/>
      </w:pPr>
      <w:rPr>
        <w:rFonts w:hint="default"/>
      </w:rPr>
    </w:lvl>
    <w:lvl w:ilvl="8" w:tplc="3E162324">
      <w:numFmt w:val="bullet"/>
      <w:lvlText w:val="•"/>
      <w:lvlJc w:val="left"/>
      <w:pPr>
        <w:ind w:left="8440" w:hanging="701"/>
      </w:pPr>
      <w:rPr>
        <w:rFonts w:hint="default"/>
      </w:rPr>
    </w:lvl>
  </w:abstractNum>
  <w:abstractNum w:abstractNumId="2" w15:restartNumberingAfterBreak="0">
    <w:nsid w:val="19CD134A"/>
    <w:multiLevelType w:val="hybridMultilevel"/>
    <w:tmpl w:val="723A7518"/>
    <w:lvl w:ilvl="0" w:tplc="AA5E43E8">
      <w:start w:val="11"/>
      <w:numFmt w:val="decimal"/>
      <w:lvlText w:val="%1."/>
      <w:lvlJc w:val="left"/>
      <w:pPr>
        <w:ind w:left="125" w:hanging="627"/>
      </w:pPr>
      <w:rPr>
        <w:rFonts w:hint="default"/>
        <w:w w:val="104"/>
      </w:rPr>
    </w:lvl>
    <w:lvl w:ilvl="1" w:tplc="9DB80C3C">
      <w:numFmt w:val="bullet"/>
      <w:lvlText w:val="•"/>
      <w:lvlJc w:val="left"/>
      <w:pPr>
        <w:ind w:left="3440" w:hanging="627"/>
      </w:pPr>
      <w:rPr>
        <w:rFonts w:hint="default"/>
      </w:rPr>
    </w:lvl>
    <w:lvl w:ilvl="2" w:tplc="A142FC6E">
      <w:numFmt w:val="bullet"/>
      <w:lvlText w:val="•"/>
      <w:lvlJc w:val="left"/>
      <w:pPr>
        <w:ind w:left="4124" w:hanging="627"/>
      </w:pPr>
      <w:rPr>
        <w:rFonts w:hint="default"/>
      </w:rPr>
    </w:lvl>
    <w:lvl w:ilvl="3" w:tplc="B4AE0242">
      <w:numFmt w:val="bullet"/>
      <w:lvlText w:val="•"/>
      <w:lvlJc w:val="left"/>
      <w:pPr>
        <w:ind w:left="4808" w:hanging="627"/>
      </w:pPr>
      <w:rPr>
        <w:rFonts w:hint="default"/>
      </w:rPr>
    </w:lvl>
    <w:lvl w:ilvl="4" w:tplc="D7300C4E">
      <w:numFmt w:val="bullet"/>
      <w:lvlText w:val="•"/>
      <w:lvlJc w:val="left"/>
      <w:pPr>
        <w:ind w:left="5493" w:hanging="627"/>
      </w:pPr>
      <w:rPr>
        <w:rFonts w:hint="default"/>
      </w:rPr>
    </w:lvl>
    <w:lvl w:ilvl="5" w:tplc="5136FDCC">
      <w:numFmt w:val="bullet"/>
      <w:lvlText w:val="•"/>
      <w:lvlJc w:val="left"/>
      <w:pPr>
        <w:ind w:left="6177" w:hanging="627"/>
      </w:pPr>
      <w:rPr>
        <w:rFonts w:hint="default"/>
      </w:rPr>
    </w:lvl>
    <w:lvl w:ilvl="6" w:tplc="10DAE644">
      <w:numFmt w:val="bullet"/>
      <w:lvlText w:val="•"/>
      <w:lvlJc w:val="left"/>
      <w:pPr>
        <w:ind w:left="6862" w:hanging="627"/>
      </w:pPr>
      <w:rPr>
        <w:rFonts w:hint="default"/>
      </w:rPr>
    </w:lvl>
    <w:lvl w:ilvl="7" w:tplc="6AB4FB50">
      <w:numFmt w:val="bullet"/>
      <w:lvlText w:val="•"/>
      <w:lvlJc w:val="left"/>
      <w:pPr>
        <w:ind w:left="7546" w:hanging="627"/>
      </w:pPr>
      <w:rPr>
        <w:rFonts w:hint="default"/>
      </w:rPr>
    </w:lvl>
    <w:lvl w:ilvl="8" w:tplc="EEB080CA">
      <w:numFmt w:val="bullet"/>
      <w:lvlText w:val="•"/>
      <w:lvlJc w:val="left"/>
      <w:pPr>
        <w:ind w:left="8231" w:hanging="627"/>
      </w:pPr>
      <w:rPr>
        <w:rFonts w:hint="default"/>
      </w:rPr>
    </w:lvl>
  </w:abstractNum>
  <w:abstractNum w:abstractNumId="3" w15:restartNumberingAfterBreak="0">
    <w:nsid w:val="1F7620DE"/>
    <w:multiLevelType w:val="hybridMultilevel"/>
    <w:tmpl w:val="E008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391E"/>
    <w:multiLevelType w:val="hybridMultilevel"/>
    <w:tmpl w:val="E7321DA8"/>
    <w:lvl w:ilvl="0" w:tplc="FDE4B818">
      <w:numFmt w:val="bullet"/>
      <w:lvlText w:val="•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8"/>
        <w:sz w:val="26"/>
        <w:szCs w:val="26"/>
      </w:rPr>
    </w:lvl>
    <w:lvl w:ilvl="1" w:tplc="15D880D2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6BCE45FA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E1D42B7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DE8A194E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15EC5A7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A1E2E57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CF360352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A522A562">
      <w:numFmt w:val="bullet"/>
      <w:lvlText w:val="•"/>
      <w:lvlJc w:val="left"/>
      <w:pPr>
        <w:ind w:left="7704" w:hanging="70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771"/>
    <w:rsid w:val="001F5FD6"/>
    <w:rsid w:val="00262F2B"/>
    <w:rsid w:val="00311B95"/>
    <w:rsid w:val="0089179E"/>
    <w:rsid w:val="00907771"/>
    <w:rsid w:val="00A5559C"/>
    <w:rsid w:val="00C24416"/>
    <w:rsid w:val="00F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F86A8C6"/>
  <w15:docId w15:val="{EBD2641D-40DD-4EE5-A6B3-AB43F3A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0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528E6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s@mail.11.1" TargetMode="External"/><Relationship Id="rId5" Type="http://schemas.openxmlformats.org/officeDocument/2006/relationships/hyperlink" Target="mailto:prosveshenie@minp&#1075;o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6</cp:revision>
  <dcterms:created xsi:type="dcterms:W3CDTF">2021-05-24T11:15:00Z</dcterms:created>
  <dcterms:modified xsi:type="dcterms:W3CDTF">2021-05-26T07:16:00Z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2021-05-24T00:00:00Z</vt:filetime>
  </property>
</Properties>
</file>