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82BB4" w14:textId="77777777" w:rsidR="001A2C25" w:rsidRDefault="006A37FE">
      <w:pPr>
        <w:spacing w:line="1" w:lineRule="exact"/>
      </w:pPr>
      <w:r>
        <w:rPr>
          <w:noProof/>
        </w:rPr>
        <w:drawing>
          <wp:anchor distT="0" distB="0" distL="0" distR="0" simplePos="0" relativeHeight="125829378" behindDoc="0" locked="0" layoutInCell="1" allowOverlap="1" wp14:anchorId="2A119A03" wp14:editId="004E32F2">
            <wp:simplePos x="0" y="0"/>
            <wp:positionH relativeFrom="page">
              <wp:posOffset>3199130</wp:posOffset>
            </wp:positionH>
            <wp:positionV relativeFrom="paragraph">
              <wp:posOffset>7821295</wp:posOffset>
            </wp:positionV>
            <wp:extent cx="1603375" cy="1603375"/>
            <wp:effectExtent l="0" t="0" r="0" b="0"/>
            <wp:wrapSquare wrapText="lef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603375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 wp14:anchorId="530516D3" wp14:editId="05497D3E">
                <wp:simplePos x="0" y="0"/>
                <wp:positionH relativeFrom="page">
                  <wp:posOffset>986155</wp:posOffset>
                </wp:positionH>
                <wp:positionV relativeFrom="paragraph">
                  <wp:posOffset>9058910</wp:posOffset>
                </wp:positionV>
                <wp:extent cx="701040" cy="14351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9FF4FA" w14:textId="77777777" w:rsidR="001A2C25" w:rsidRDefault="006A37FE">
                            <w:pPr>
                              <w:pStyle w:val="40"/>
                            </w:pPr>
                            <w:r>
                              <w:t>Мельник С.А.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30516D3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77.65pt;margin-top:713.3pt;width:55.2pt;height:11.3pt;z-index:125829379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" filled="f" stroked="f">
                <v:textbox inset="0,0,0,0">
                  <w:txbxContent>
                    <w:p w14:paraId="269FF4FA" w14:textId="77777777" w:rsidR="001A2C25" w:rsidRDefault="006A37FE">
                      <w:pPr>
                        <w:pStyle w:val="40"/>
                      </w:pPr>
                      <w:r>
                        <w:t>Мельник С.А.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 wp14:anchorId="6F565431" wp14:editId="5DE8BD22">
                <wp:simplePos x="0" y="0"/>
                <wp:positionH relativeFrom="page">
                  <wp:posOffset>5332730</wp:posOffset>
                </wp:positionH>
                <wp:positionV relativeFrom="paragraph">
                  <wp:posOffset>8397240</wp:posOffset>
                </wp:positionV>
                <wp:extent cx="975360" cy="18923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61EA1E" w14:textId="77777777" w:rsidR="001A2C25" w:rsidRDefault="006A37FE">
                            <w:pPr>
                              <w:pStyle w:val="1"/>
                              <w:spacing w:line="240" w:lineRule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В.В. Тищенко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F565431" id="Shape 5" o:spid="_x0000_s1027" type="#_x0000_t202" style="position:absolute;margin-left:419.9pt;margin-top:661.2pt;width:76.8pt;height:14.9pt;z-index:125829381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" filled="f" stroked="f">
                <v:textbox inset="0,0,0,0">
                  <w:txbxContent>
                    <w:p w14:paraId="6561EA1E" w14:textId="77777777" w:rsidR="001A2C25" w:rsidRDefault="006A37FE">
                      <w:pPr>
                        <w:pStyle w:val="1"/>
                        <w:spacing w:line="240" w:lineRule="auto"/>
                        <w:ind w:firstLine="0"/>
                      </w:pPr>
                      <w:r>
                        <w:rPr>
                          <w:b/>
                          <w:bCs/>
                        </w:rPr>
                        <w:t>В.В. Тищенко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14:paraId="09218EB5" w14:textId="77777777" w:rsidR="001A2C25" w:rsidRDefault="006A37FE">
      <w:pPr>
        <w:pStyle w:val="20"/>
      </w:pPr>
      <w:r>
        <w:t>ПРИДНЕСТРОВСКАЯ МОЛДАВСКАЯ РЕСПУБЛИКА</w:t>
      </w:r>
      <w:r>
        <w:br/>
        <w:t>ГОСУДАРСТВЕННАЯ АДМИНИСТРАЦИЯ СЛОБОДЗЕЙСКОГО РАЙОНА</w:t>
      </w:r>
      <w:r>
        <w:br/>
        <w:t>И ГОРОДА СЛОБОДЗЕЯ</w:t>
      </w:r>
    </w:p>
    <w:p w14:paraId="676C6209" w14:textId="77777777" w:rsidR="001A2C25" w:rsidRDefault="006A37FE">
      <w:pPr>
        <w:pStyle w:val="30"/>
      </w:pPr>
      <w:r>
        <w:t>РАСПОРЯЖЕНИЕ</w:t>
      </w:r>
    </w:p>
    <w:p w14:paraId="43F9DA85" w14:textId="77777777" w:rsidR="001A2C25" w:rsidRDefault="006A37FE">
      <w:pPr>
        <w:pStyle w:val="1"/>
        <w:spacing w:line="240" w:lineRule="auto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3" behindDoc="0" locked="0" layoutInCell="1" allowOverlap="1" wp14:anchorId="44AC9964" wp14:editId="2C857B94">
                <wp:simplePos x="0" y="0"/>
                <wp:positionH relativeFrom="page">
                  <wp:posOffset>6036945</wp:posOffset>
                </wp:positionH>
                <wp:positionV relativeFrom="paragraph">
                  <wp:posOffset>25400</wp:posOffset>
                </wp:positionV>
                <wp:extent cx="433070" cy="189230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D4874E8" w14:textId="77777777" w:rsidR="001A2C25" w:rsidRDefault="006A37FE">
                            <w:pPr>
                              <w:pStyle w:val="1"/>
                              <w:spacing w:line="240" w:lineRule="auto"/>
                              <w:ind w:firstLine="0"/>
                            </w:pPr>
                            <w:r>
                              <w:t>№ 245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4AC9964" id="Shape 7" o:spid="_x0000_s1028" type="#_x0000_t202" style="position:absolute;margin-left:475.35pt;margin-top:2pt;width:34.1pt;height:14.9pt;z-index:125829383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" filled="f" stroked="f">
                <v:textbox inset="0,0,0,0">
                  <w:txbxContent>
                    <w:p w14:paraId="7D4874E8" w14:textId="77777777" w:rsidR="001A2C25" w:rsidRDefault="006A37FE">
                      <w:pPr>
                        <w:pStyle w:val="1"/>
                        <w:spacing w:line="240" w:lineRule="auto"/>
                        <w:ind w:firstLine="0"/>
                      </w:pPr>
                      <w:r>
                        <w:t>№ 245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27.05.2021 г.</w:t>
      </w:r>
    </w:p>
    <w:p w14:paraId="634105B1" w14:textId="77777777" w:rsidR="001A2C25" w:rsidRDefault="006A37FE">
      <w:pPr>
        <w:pStyle w:val="1"/>
        <w:spacing w:after="320" w:line="240" w:lineRule="auto"/>
        <w:ind w:left="3560" w:firstLine="0"/>
      </w:pPr>
      <w:r>
        <w:t xml:space="preserve">г. </w:t>
      </w:r>
      <w:proofErr w:type="spellStart"/>
      <w:r>
        <w:t>Слободзея</w:t>
      </w:r>
      <w:proofErr w:type="spellEnd"/>
    </w:p>
    <w:p w14:paraId="50844E49" w14:textId="77777777" w:rsidR="001A2C25" w:rsidRDefault="006A37FE">
      <w:pPr>
        <w:pStyle w:val="1"/>
        <w:spacing w:line="271" w:lineRule="auto"/>
        <w:ind w:firstLine="0"/>
        <w:jc w:val="both"/>
      </w:pPr>
      <w:r>
        <w:rPr>
          <w:b/>
          <w:bCs/>
          <w:i/>
          <w:iCs/>
        </w:rPr>
        <w:t>«О проведении I этапа</w:t>
      </w:r>
    </w:p>
    <w:p w14:paraId="7EBC3170" w14:textId="77777777" w:rsidR="001A2C25" w:rsidRDefault="006A37FE">
      <w:pPr>
        <w:pStyle w:val="1"/>
        <w:spacing w:line="271" w:lineRule="auto"/>
        <w:ind w:firstLine="0"/>
        <w:jc w:val="both"/>
      </w:pPr>
      <w:r>
        <w:rPr>
          <w:b/>
          <w:bCs/>
          <w:i/>
          <w:iCs/>
        </w:rPr>
        <w:t>Республиканского конкурса</w:t>
      </w:r>
    </w:p>
    <w:p w14:paraId="14C19D9C" w14:textId="0B62F46B" w:rsidR="001A2C25" w:rsidRDefault="006A37FE">
      <w:pPr>
        <w:pStyle w:val="1"/>
        <w:spacing w:after="320" w:line="271" w:lineRule="auto"/>
        <w:ind w:firstLine="0"/>
        <w:jc w:val="both"/>
      </w:pPr>
      <w:r>
        <w:rPr>
          <w:b/>
          <w:bCs/>
          <w:i/>
          <w:iCs/>
        </w:rPr>
        <w:t>социально-значимых проектов в сфере</w:t>
      </w:r>
      <w:r w:rsidR="00596E21">
        <w:rPr>
          <w:b/>
          <w:bCs/>
          <w:i/>
          <w:iCs/>
        </w:rPr>
        <w:t xml:space="preserve"> </w:t>
      </w:r>
      <w:r w:rsidR="00596E21" w:rsidRPr="00596E21">
        <w:rPr>
          <w:b/>
          <w:bCs/>
          <w:i/>
          <w:iCs/>
        </w:rPr>
        <w:t>молодежной политике</w:t>
      </w:r>
      <w:r>
        <w:rPr>
          <w:b/>
          <w:bCs/>
          <w:i/>
          <w:iCs/>
        </w:rPr>
        <w:t>»</w:t>
      </w:r>
    </w:p>
    <w:p w14:paraId="62C83054" w14:textId="77777777" w:rsidR="001A2C25" w:rsidRDefault="006A37FE">
      <w:pPr>
        <w:pStyle w:val="1"/>
        <w:ind w:firstLine="740"/>
        <w:jc w:val="both"/>
      </w:pPr>
      <w:r>
        <w:t>В соответствии со статьей 52 Закона Приднестровской Молдавской Республики «Об органах местной власти, местного самоуправления и государственной администрации в Приднестровской Молдавской Респу</w:t>
      </w:r>
      <w:r>
        <w:t>блике», Приказом Министерства просвещения Приднестровской Молдавской Республики от 25 мая 2021 года № 409. в целях активизации гражданской позиции молодежи, привлечения молодежи к решению общественно значимых проблем республики:</w:t>
      </w:r>
    </w:p>
    <w:p w14:paraId="34F2EB5F" w14:textId="77777777" w:rsidR="001A2C25" w:rsidRDefault="006A37FE">
      <w:pPr>
        <w:pStyle w:val="1"/>
        <w:numPr>
          <w:ilvl w:val="0"/>
          <w:numId w:val="1"/>
        </w:numPr>
        <w:tabs>
          <w:tab w:val="left" w:pos="660"/>
        </w:tabs>
        <w:jc w:val="both"/>
      </w:pPr>
      <w:bookmarkStart w:id="0" w:name="bookmark0"/>
      <w:bookmarkEnd w:id="0"/>
      <w:r>
        <w:t xml:space="preserve">Провести в период с 31 мая </w:t>
      </w:r>
      <w:r>
        <w:t>по 18 июня 2021 года I этап Республиканского конкурса социально-значимых проектов в сфере молодежной политики.</w:t>
      </w:r>
    </w:p>
    <w:p w14:paraId="663C61B8" w14:textId="77777777" w:rsidR="001A2C25" w:rsidRDefault="006A37FE">
      <w:pPr>
        <w:pStyle w:val="1"/>
        <w:numPr>
          <w:ilvl w:val="0"/>
          <w:numId w:val="1"/>
        </w:numPr>
        <w:tabs>
          <w:tab w:val="left" w:pos="662"/>
        </w:tabs>
        <w:jc w:val="both"/>
      </w:pPr>
      <w:bookmarkStart w:id="1" w:name="bookmark1"/>
      <w:bookmarkEnd w:id="1"/>
      <w:r>
        <w:t xml:space="preserve">Главам администраций населенных пунктов </w:t>
      </w:r>
      <w:proofErr w:type="spellStart"/>
      <w:r>
        <w:t>Слободзейского</w:t>
      </w:r>
      <w:proofErr w:type="spellEnd"/>
      <w:r>
        <w:t xml:space="preserve"> района, начальнику МУ «</w:t>
      </w:r>
      <w:proofErr w:type="spellStart"/>
      <w:r>
        <w:t>Слободзейское</w:t>
      </w:r>
      <w:proofErr w:type="spellEnd"/>
      <w:r>
        <w:t xml:space="preserve"> РУНО» </w:t>
      </w:r>
      <w:proofErr w:type="spellStart"/>
      <w:r>
        <w:t>Гарага</w:t>
      </w:r>
      <w:proofErr w:type="spellEnd"/>
      <w:r>
        <w:t xml:space="preserve"> С.И., начальнику МУ </w:t>
      </w:r>
      <w:r>
        <w:t>«</w:t>
      </w:r>
      <w:proofErr w:type="spellStart"/>
      <w:r>
        <w:t>Слободзейское</w:t>
      </w:r>
      <w:proofErr w:type="spellEnd"/>
      <w:r>
        <w:t xml:space="preserve"> </w:t>
      </w:r>
      <w:proofErr w:type="spellStart"/>
      <w:r>
        <w:t>РУФКСТиМП</w:t>
      </w:r>
      <w:proofErr w:type="spellEnd"/>
      <w:r>
        <w:t xml:space="preserve">» </w:t>
      </w:r>
      <w:proofErr w:type="spellStart"/>
      <w:r>
        <w:t>Ненову</w:t>
      </w:r>
      <w:proofErr w:type="spellEnd"/>
      <w:r>
        <w:t xml:space="preserve"> </w:t>
      </w:r>
      <w:proofErr w:type="gramStart"/>
      <w:r>
        <w:t>Е.Е..</w:t>
      </w:r>
      <w:proofErr w:type="gramEnd"/>
      <w:r>
        <w:t xml:space="preserve"> МУ «</w:t>
      </w:r>
      <w:proofErr w:type="spellStart"/>
      <w:r>
        <w:t>Слободзейское</w:t>
      </w:r>
      <w:proofErr w:type="spellEnd"/>
      <w:r>
        <w:t xml:space="preserve"> РУК» Михайловской Н.В.. руководителю районного молодёжного движения партии «Обновление» Кирилловой Н.А.. общественным объединениям района рассмотреть возможность участия молодежи в возрасте от 14 до </w:t>
      </w:r>
      <w:r>
        <w:t>35 лет в конкурсе в соответствии с Положением.</w:t>
      </w:r>
    </w:p>
    <w:p w14:paraId="357DB140" w14:textId="77777777" w:rsidR="001A2C25" w:rsidRDefault="006A37FE">
      <w:pPr>
        <w:pStyle w:val="1"/>
        <w:numPr>
          <w:ilvl w:val="0"/>
          <w:numId w:val="1"/>
        </w:numPr>
        <w:tabs>
          <w:tab w:val="left" w:pos="662"/>
        </w:tabs>
        <w:jc w:val="both"/>
      </w:pPr>
      <w:bookmarkStart w:id="2" w:name="bookmark2"/>
      <w:bookmarkEnd w:id="2"/>
      <w:r>
        <w:t xml:space="preserve">В срок до 20 июня 2021 года направить материалы конкурсных работ кандидатов, участвующих в 1 этапе конкурса, в адрес государственной администрации </w:t>
      </w:r>
      <w:proofErr w:type="spellStart"/>
      <w:r>
        <w:t>Слободзейского</w:t>
      </w:r>
      <w:proofErr w:type="spellEnd"/>
      <w:r>
        <w:t xml:space="preserve"> района и г. </w:t>
      </w:r>
      <w:proofErr w:type="spellStart"/>
      <w:r>
        <w:t>Слободзея</w:t>
      </w:r>
      <w:proofErr w:type="spellEnd"/>
      <w:r>
        <w:t xml:space="preserve"> согласно приложению к Пол</w:t>
      </w:r>
      <w:r>
        <w:t>ожению.</w:t>
      </w:r>
    </w:p>
    <w:p w14:paraId="3205C32F" w14:textId="77777777" w:rsidR="001A2C25" w:rsidRDefault="006A37FE">
      <w:pPr>
        <w:pStyle w:val="1"/>
        <w:numPr>
          <w:ilvl w:val="0"/>
          <w:numId w:val="1"/>
        </w:numPr>
        <w:tabs>
          <w:tab w:val="left" w:pos="662"/>
        </w:tabs>
        <w:jc w:val="both"/>
      </w:pPr>
      <w:bookmarkStart w:id="3" w:name="bookmark3"/>
      <w:bookmarkEnd w:id="3"/>
      <w:r>
        <w:t>Ответственность за проведение конкурса возложить на заместителей глав администраций, специалистов по работе с молодежью населенных пунктов района, руководителей организаций образования, руководителей общественных организаций (объединений) района.</w:t>
      </w:r>
    </w:p>
    <w:p w14:paraId="221DC13C" w14:textId="77777777" w:rsidR="001A2C25" w:rsidRDefault="006A37FE">
      <w:pPr>
        <w:pStyle w:val="1"/>
        <w:numPr>
          <w:ilvl w:val="0"/>
          <w:numId w:val="1"/>
        </w:numPr>
        <w:tabs>
          <w:tab w:val="left" w:pos="662"/>
        </w:tabs>
        <w:spacing w:after="320" w:line="286" w:lineRule="auto"/>
        <w:jc w:val="both"/>
      </w:pPr>
      <w:bookmarkStart w:id="4" w:name="bookmark4"/>
      <w:bookmarkEnd w:id="4"/>
      <w:r>
        <w:t>К</w:t>
      </w:r>
      <w:r>
        <w:t xml:space="preserve">онтроль за исполнением настоящего Распоряжения возложить на заместителя главы государственной администрации </w:t>
      </w:r>
      <w:proofErr w:type="spellStart"/>
      <w:r>
        <w:t>Слободзейского</w:t>
      </w:r>
      <w:proofErr w:type="spellEnd"/>
      <w:r>
        <w:t xml:space="preserve"> района и города </w:t>
      </w:r>
      <w:proofErr w:type="spellStart"/>
      <w:r>
        <w:t>Слободзея</w:t>
      </w:r>
      <w:proofErr w:type="spellEnd"/>
      <w:r>
        <w:t xml:space="preserve"> по социальным вопросам И.М. </w:t>
      </w:r>
      <w:proofErr w:type="spellStart"/>
      <w:r>
        <w:t>Шведул</w:t>
      </w:r>
      <w:proofErr w:type="spellEnd"/>
      <w:r>
        <w:t>.</w:t>
      </w:r>
    </w:p>
    <w:p w14:paraId="6A8AE87F" w14:textId="6F0434E4" w:rsidR="001A2C25" w:rsidRDefault="00596E21">
      <w:pPr>
        <w:pStyle w:val="1"/>
        <w:spacing w:line="240" w:lineRule="auto"/>
        <w:ind w:firstLine="0"/>
        <w:jc w:val="both"/>
      </w:pPr>
      <w:r>
        <w:rPr>
          <w:b/>
          <w:bCs/>
        </w:rPr>
        <w:t>Г</w:t>
      </w:r>
      <w:r w:rsidR="006A37FE">
        <w:rPr>
          <w:b/>
          <w:bCs/>
        </w:rPr>
        <w:t>лава</w:t>
      </w:r>
    </w:p>
    <w:p w14:paraId="6E0637D6" w14:textId="77777777" w:rsidR="001A2C25" w:rsidRDefault="006A37FE">
      <w:pPr>
        <w:pStyle w:val="1"/>
        <w:spacing w:line="240" w:lineRule="auto"/>
        <w:ind w:firstLine="0"/>
        <w:jc w:val="both"/>
      </w:pPr>
      <w:r>
        <w:rPr>
          <w:b/>
          <w:bCs/>
        </w:rPr>
        <w:t xml:space="preserve">государственной </w:t>
      </w:r>
      <w:proofErr w:type="spellStart"/>
      <w:r>
        <w:rPr>
          <w:b/>
          <w:bCs/>
        </w:rPr>
        <w:t>администраци</w:t>
      </w:r>
      <w:proofErr w:type="spellEnd"/>
    </w:p>
    <w:p w14:paraId="7F98F590" w14:textId="77777777" w:rsidR="001A2C25" w:rsidRDefault="006A37FE">
      <w:pPr>
        <w:pStyle w:val="1"/>
        <w:spacing w:after="160" w:line="240" w:lineRule="auto"/>
        <w:ind w:firstLine="0"/>
        <w:jc w:val="both"/>
      </w:pPr>
      <w:proofErr w:type="spellStart"/>
      <w:r>
        <w:rPr>
          <w:b/>
          <w:bCs/>
        </w:rPr>
        <w:t>Слободзейского</w:t>
      </w:r>
      <w:proofErr w:type="spellEnd"/>
      <w:r>
        <w:rPr>
          <w:b/>
          <w:bCs/>
        </w:rPr>
        <w:t xml:space="preserve"> района и г. </w:t>
      </w:r>
      <w:proofErr w:type="spellStart"/>
      <w:r>
        <w:rPr>
          <w:b/>
          <w:bCs/>
        </w:rPr>
        <w:t>Сло</w:t>
      </w:r>
      <w:proofErr w:type="spellEnd"/>
    </w:p>
    <w:sectPr w:rsidR="001A2C25">
      <w:pgSz w:w="11900" w:h="16840"/>
      <w:pgMar w:top="874" w:right="661" w:bottom="874" w:left="1553" w:header="446" w:footer="44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7ACE5" w14:textId="77777777" w:rsidR="006A37FE" w:rsidRDefault="006A37FE">
      <w:r>
        <w:separator/>
      </w:r>
    </w:p>
  </w:endnote>
  <w:endnote w:type="continuationSeparator" w:id="0">
    <w:p w14:paraId="04273895" w14:textId="77777777" w:rsidR="006A37FE" w:rsidRDefault="006A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31468" w14:textId="77777777" w:rsidR="006A37FE" w:rsidRDefault="006A37FE"/>
  </w:footnote>
  <w:footnote w:type="continuationSeparator" w:id="0">
    <w:p w14:paraId="73795DB0" w14:textId="77777777" w:rsidR="006A37FE" w:rsidRDefault="006A37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0603E"/>
    <w:multiLevelType w:val="multilevel"/>
    <w:tmpl w:val="F3128B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C25"/>
    <w:rsid w:val="001A2C25"/>
    <w:rsid w:val="00596E21"/>
    <w:rsid w:val="006A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35C0C"/>
  <w15:docId w15:val="{A15FB9F0-2DF6-4B15-B540-F92C5C86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36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pacing w:after="320" w:line="271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after="3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Карина Колобкова</cp:lastModifiedBy>
  <cp:revision>3</cp:revision>
  <dcterms:created xsi:type="dcterms:W3CDTF">2021-05-28T06:55:00Z</dcterms:created>
  <dcterms:modified xsi:type="dcterms:W3CDTF">2021-05-28T06:55:00Z</dcterms:modified>
</cp:coreProperties>
</file>