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1E545ED6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0F75BF">
        <w:rPr>
          <w:rFonts w:ascii="Times New Roman" w:hAnsi="Times New Roman" w:cs="Times New Roman"/>
          <w:sz w:val="28"/>
          <w:szCs w:val="28"/>
          <w:lang w:val="ru-RU"/>
        </w:rPr>
        <w:t xml:space="preserve">9 месяцев 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2 года в государственную администрацию Слободзейского района и города Слободзея поступило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330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обращений, из которых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Администрацией Президента ПМР,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различными министерствами.</w:t>
      </w:r>
    </w:p>
    <w:p w14:paraId="4E81FC0C" w14:textId="6ABE727E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). Таких обращений было зарегистрировано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A70E7" w14:textId="221AEAC2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вопросы, связанные с оказанием материальной помощи. Из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поступивших обращений,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положительно, по остальным даны соответствующие разъяснения.</w:t>
      </w:r>
    </w:p>
    <w:p w14:paraId="2D853CD4" w14:textId="253A7963" w:rsidR="006A4063" w:rsidRDefault="006A4063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идут обращения, связанные с жилищно-коммунальной сферой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 w:rsidR="001624A7">
        <w:rPr>
          <w:rFonts w:ascii="Times New Roman" w:hAnsi="Times New Roman" w:cs="Times New Roman"/>
          <w:sz w:val="28"/>
          <w:szCs w:val="28"/>
          <w:lang w:val="ru-RU"/>
        </w:rPr>
        <w:t>47</w:t>
      </w:r>
      <w:r>
        <w:rPr>
          <w:rFonts w:ascii="Times New Roman" w:hAnsi="Times New Roman" w:cs="Times New Roman"/>
          <w:sz w:val="28"/>
          <w:szCs w:val="28"/>
          <w:lang w:val="ru-RU"/>
        </w:rPr>
        <w:t>. 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</w:t>
      </w:r>
      <w:r w:rsidR="00C673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675C2" w14:textId="0FAB365D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граждане обращались по вопросам, связанным с ремонтом дорожного полотна, строительством детских площадок, выдачей кредитов молодым специалистам и молодым семьям</w:t>
      </w:r>
      <w:r w:rsidR="004839A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другими вопросами</w:t>
      </w:r>
      <w:r w:rsidR="00682E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D2199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 спорам между соседями</w:t>
      </w:r>
      <w:r w:rsidR="00682E34">
        <w:rPr>
          <w:rFonts w:ascii="Times New Roman" w:hAnsi="Times New Roman" w:cs="Times New Roman"/>
          <w:sz w:val="28"/>
          <w:szCs w:val="28"/>
          <w:lang w:val="ru-RU"/>
        </w:rPr>
        <w:t xml:space="preserve"> об установлении границ земельных участков.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0F75BF"/>
    <w:rsid w:val="001624A7"/>
    <w:rsid w:val="002557BA"/>
    <w:rsid w:val="004423B4"/>
    <w:rsid w:val="004839A5"/>
    <w:rsid w:val="00682E34"/>
    <w:rsid w:val="006A4063"/>
    <w:rsid w:val="006D6EEF"/>
    <w:rsid w:val="006F6EB3"/>
    <w:rsid w:val="008608D8"/>
    <w:rsid w:val="00A92CFC"/>
    <w:rsid w:val="00AD33BD"/>
    <w:rsid w:val="00B25FDE"/>
    <w:rsid w:val="00B36359"/>
    <w:rsid w:val="00BD45BC"/>
    <w:rsid w:val="00C6739A"/>
    <w:rsid w:val="00D87DAA"/>
    <w:rsid w:val="00E05C35"/>
    <w:rsid w:val="00E11037"/>
    <w:rsid w:val="00EA75CE"/>
    <w:rsid w:val="00E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Татьяна Родионова</cp:lastModifiedBy>
  <cp:revision>16</cp:revision>
  <cp:lastPrinted>2022-09-27T13:01:00Z</cp:lastPrinted>
  <dcterms:created xsi:type="dcterms:W3CDTF">2021-07-09T12:54:00Z</dcterms:created>
  <dcterms:modified xsi:type="dcterms:W3CDTF">2022-09-30T12:22:00Z</dcterms:modified>
</cp:coreProperties>
</file>