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01" w:rsidRDefault="00092101" w:rsidP="00C000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0F1" w:rsidRPr="00E62FE7" w:rsidRDefault="00EA207D" w:rsidP="00C000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FE7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6E5AF1" w:rsidRPr="00E62FE7" w:rsidRDefault="00EA207D" w:rsidP="006E5A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FE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C15015" w:rsidRPr="00E62FE7">
        <w:rPr>
          <w:rFonts w:ascii="Times New Roman" w:eastAsia="Calibri" w:hAnsi="Times New Roman" w:cs="Times New Roman"/>
          <w:sz w:val="28"/>
          <w:szCs w:val="28"/>
        </w:rPr>
        <w:t>б основных результатах деятельности Общественного совета</w:t>
      </w:r>
    </w:p>
    <w:p w:rsidR="00B22523" w:rsidRPr="00E62FE7" w:rsidRDefault="00C15015" w:rsidP="005C3B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FE7">
        <w:rPr>
          <w:rFonts w:ascii="Times New Roman" w:eastAsia="Calibri" w:hAnsi="Times New Roman" w:cs="Times New Roman"/>
          <w:sz w:val="28"/>
          <w:szCs w:val="28"/>
        </w:rPr>
        <w:t xml:space="preserve"> Слободзейского </w:t>
      </w:r>
      <w:r w:rsidR="00E41F50">
        <w:rPr>
          <w:rFonts w:ascii="Times New Roman" w:eastAsia="Calibri" w:hAnsi="Times New Roman" w:cs="Times New Roman"/>
          <w:sz w:val="28"/>
          <w:szCs w:val="28"/>
        </w:rPr>
        <w:t>района за 2023</w:t>
      </w:r>
      <w:r w:rsidRPr="00E62FE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40432" w:rsidRPr="00E62FE7" w:rsidRDefault="00B22523" w:rsidP="00A4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40B" w:rsidRPr="00E62FE7">
        <w:rPr>
          <w:rFonts w:ascii="Times New Roman" w:hAnsi="Times New Roman" w:cs="Times New Roman"/>
          <w:sz w:val="28"/>
          <w:szCs w:val="28"/>
        </w:rPr>
        <w:t xml:space="preserve">Согласно Постановления </w:t>
      </w:r>
      <w:r w:rsidR="00AC52D7" w:rsidRPr="00E62FE7">
        <w:rPr>
          <w:rFonts w:ascii="Times New Roman" w:hAnsi="Times New Roman" w:cs="Times New Roman"/>
          <w:sz w:val="28"/>
          <w:szCs w:val="28"/>
        </w:rPr>
        <w:t>Правительства ПМР</w:t>
      </w:r>
      <w:r w:rsidR="00DE640B" w:rsidRPr="00E62FE7">
        <w:rPr>
          <w:rFonts w:ascii="Times New Roman" w:hAnsi="Times New Roman" w:cs="Times New Roman"/>
          <w:sz w:val="28"/>
          <w:szCs w:val="28"/>
        </w:rPr>
        <w:t xml:space="preserve"> №384 </w:t>
      </w:r>
      <w:r w:rsidR="00AC52D7" w:rsidRPr="00E62FE7">
        <w:rPr>
          <w:rFonts w:ascii="Times New Roman" w:hAnsi="Times New Roman" w:cs="Times New Roman"/>
          <w:sz w:val="28"/>
          <w:szCs w:val="28"/>
        </w:rPr>
        <w:t>от 30</w:t>
      </w:r>
      <w:r w:rsidR="00DE640B" w:rsidRPr="00E62FE7">
        <w:rPr>
          <w:rFonts w:ascii="Times New Roman" w:hAnsi="Times New Roman" w:cs="Times New Roman"/>
          <w:sz w:val="28"/>
          <w:szCs w:val="28"/>
        </w:rPr>
        <w:t xml:space="preserve"> октября 2020 года </w:t>
      </w:r>
      <w:r w:rsidR="00A50DDA" w:rsidRPr="00E62FE7">
        <w:rPr>
          <w:rFonts w:ascii="Times New Roman" w:hAnsi="Times New Roman" w:cs="Times New Roman"/>
          <w:sz w:val="28"/>
          <w:szCs w:val="28"/>
        </w:rPr>
        <w:t xml:space="preserve">«Об </w:t>
      </w:r>
      <w:r w:rsidR="00DE640B" w:rsidRPr="00E62FE7">
        <w:rPr>
          <w:rFonts w:ascii="Times New Roman" w:hAnsi="Times New Roman" w:cs="Times New Roman"/>
          <w:sz w:val="28"/>
          <w:szCs w:val="28"/>
        </w:rPr>
        <w:t>утверждении Положения об о</w:t>
      </w:r>
      <w:r w:rsidR="00A50DDA" w:rsidRPr="00E62FE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Pr="00E62FE7">
        <w:rPr>
          <w:rFonts w:ascii="Times New Roman" w:hAnsi="Times New Roman" w:cs="Times New Roman"/>
          <w:sz w:val="28"/>
          <w:szCs w:val="28"/>
        </w:rPr>
        <w:t xml:space="preserve">советах </w:t>
      </w:r>
      <w:r w:rsidR="00DE640B" w:rsidRPr="00E62FE7">
        <w:rPr>
          <w:rFonts w:ascii="Times New Roman" w:hAnsi="Times New Roman" w:cs="Times New Roman"/>
          <w:sz w:val="28"/>
          <w:szCs w:val="28"/>
        </w:rPr>
        <w:t xml:space="preserve">при исполнительных органах государственной власти, руководство деятельностью которых осуществляет Правительство </w:t>
      </w:r>
      <w:r w:rsidRPr="00E62FE7">
        <w:rPr>
          <w:rFonts w:ascii="Times New Roman" w:hAnsi="Times New Roman" w:cs="Times New Roman"/>
          <w:sz w:val="28"/>
          <w:szCs w:val="28"/>
        </w:rPr>
        <w:t>ПМР»</w:t>
      </w:r>
      <w:r w:rsidR="00167D11" w:rsidRPr="00E62FE7">
        <w:rPr>
          <w:rFonts w:ascii="Times New Roman" w:hAnsi="Times New Roman" w:cs="Times New Roman"/>
          <w:sz w:val="28"/>
          <w:szCs w:val="28"/>
        </w:rPr>
        <w:t>,</w:t>
      </w:r>
      <w:r w:rsidR="00286E70" w:rsidRPr="00E62FE7">
        <w:rPr>
          <w:rFonts w:ascii="Times New Roman" w:hAnsi="Times New Roman" w:cs="Times New Roman"/>
          <w:sz w:val="28"/>
          <w:szCs w:val="28"/>
        </w:rPr>
        <w:t xml:space="preserve"> и в соответствии с</w:t>
      </w:r>
      <w:r w:rsidR="00167D11" w:rsidRPr="00E62FE7">
        <w:rPr>
          <w:rFonts w:ascii="Times New Roman" w:hAnsi="Times New Roman" w:cs="Times New Roman"/>
          <w:sz w:val="28"/>
          <w:szCs w:val="28"/>
        </w:rPr>
        <w:t xml:space="preserve"> Р</w:t>
      </w:r>
      <w:r w:rsidR="00A50DDA" w:rsidRPr="00E62FE7">
        <w:rPr>
          <w:rFonts w:ascii="Times New Roman" w:hAnsi="Times New Roman" w:cs="Times New Roman"/>
          <w:sz w:val="28"/>
          <w:szCs w:val="28"/>
        </w:rPr>
        <w:t xml:space="preserve">аспоряжением Главы </w:t>
      </w:r>
      <w:r w:rsidR="00AC52D7" w:rsidRPr="00E62FE7">
        <w:rPr>
          <w:rFonts w:ascii="Times New Roman" w:hAnsi="Times New Roman" w:cs="Times New Roman"/>
          <w:sz w:val="28"/>
          <w:szCs w:val="28"/>
        </w:rPr>
        <w:t>Госадминистрации Слободзейского</w:t>
      </w:r>
      <w:r w:rsidR="00DE640B" w:rsidRPr="00E62FE7">
        <w:rPr>
          <w:rFonts w:ascii="Times New Roman" w:hAnsi="Times New Roman" w:cs="Times New Roman"/>
          <w:sz w:val="28"/>
          <w:szCs w:val="28"/>
        </w:rPr>
        <w:t xml:space="preserve"> района и города Слободзея № 24</w:t>
      </w:r>
      <w:r w:rsidR="005B485E" w:rsidRPr="00E62FE7">
        <w:rPr>
          <w:rFonts w:ascii="Times New Roman" w:hAnsi="Times New Roman" w:cs="Times New Roman"/>
          <w:sz w:val="28"/>
          <w:szCs w:val="28"/>
        </w:rPr>
        <w:t xml:space="preserve"> </w:t>
      </w:r>
      <w:r w:rsidR="00EF1E8F" w:rsidRPr="00E62FE7">
        <w:rPr>
          <w:rFonts w:ascii="Times New Roman" w:hAnsi="Times New Roman" w:cs="Times New Roman"/>
          <w:sz w:val="28"/>
          <w:szCs w:val="28"/>
        </w:rPr>
        <w:t xml:space="preserve">от </w:t>
      </w:r>
      <w:r w:rsidR="00DE640B" w:rsidRPr="00E62FE7">
        <w:rPr>
          <w:rFonts w:ascii="Times New Roman" w:hAnsi="Times New Roman" w:cs="Times New Roman"/>
          <w:sz w:val="28"/>
          <w:szCs w:val="28"/>
        </w:rPr>
        <w:t>29 января</w:t>
      </w:r>
      <w:r w:rsidR="00A50DDA" w:rsidRPr="00E62FE7">
        <w:rPr>
          <w:rFonts w:ascii="Times New Roman" w:hAnsi="Times New Roman" w:cs="Times New Roman"/>
          <w:sz w:val="28"/>
          <w:szCs w:val="28"/>
        </w:rPr>
        <w:t xml:space="preserve"> 20</w:t>
      </w:r>
      <w:r w:rsidR="00EF1E8F" w:rsidRPr="00E62FE7">
        <w:rPr>
          <w:rFonts w:ascii="Times New Roman" w:hAnsi="Times New Roman" w:cs="Times New Roman"/>
          <w:sz w:val="28"/>
          <w:szCs w:val="28"/>
        </w:rPr>
        <w:t>2</w:t>
      </w:r>
      <w:r w:rsidR="00DE640B" w:rsidRPr="00E62FE7">
        <w:rPr>
          <w:rFonts w:ascii="Times New Roman" w:hAnsi="Times New Roman" w:cs="Times New Roman"/>
          <w:sz w:val="28"/>
          <w:szCs w:val="28"/>
        </w:rPr>
        <w:t>1</w:t>
      </w:r>
      <w:r w:rsidRPr="00E62F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0AA4" w:rsidRPr="00E62FE7">
        <w:rPr>
          <w:rFonts w:ascii="Times New Roman" w:hAnsi="Times New Roman" w:cs="Times New Roman"/>
          <w:sz w:val="28"/>
          <w:szCs w:val="28"/>
        </w:rPr>
        <w:t>,</w:t>
      </w:r>
      <w:r w:rsidR="00AC52D7">
        <w:rPr>
          <w:rFonts w:ascii="Times New Roman" w:hAnsi="Times New Roman" w:cs="Times New Roman"/>
          <w:sz w:val="28"/>
          <w:szCs w:val="28"/>
        </w:rPr>
        <w:t xml:space="preserve"> на период 2021-23 годы,</w:t>
      </w:r>
      <w:r w:rsidR="00B56CF4">
        <w:rPr>
          <w:rFonts w:ascii="Times New Roman" w:hAnsi="Times New Roman" w:cs="Times New Roman"/>
          <w:sz w:val="28"/>
          <w:szCs w:val="28"/>
        </w:rPr>
        <w:t xml:space="preserve"> был с</w:t>
      </w:r>
      <w:r w:rsidR="00DE640B" w:rsidRPr="00E62FE7">
        <w:rPr>
          <w:rFonts w:ascii="Times New Roman" w:hAnsi="Times New Roman" w:cs="Times New Roman"/>
          <w:sz w:val="28"/>
          <w:szCs w:val="28"/>
        </w:rPr>
        <w:t>формирован</w:t>
      </w:r>
      <w:r w:rsidR="00B56CF4">
        <w:rPr>
          <w:rFonts w:ascii="Times New Roman" w:hAnsi="Times New Roman" w:cs="Times New Roman"/>
          <w:sz w:val="28"/>
          <w:szCs w:val="28"/>
        </w:rPr>
        <w:t xml:space="preserve"> Общественный совет</w:t>
      </w:r>
      <w:r w:rsidRPr="00E62FE7">
        <w:rPr>
          <w:rFonts w:ascii="Times New Roman" w:hAnsi="Times New Roman" w:cs="Times New Roman"/>
          <w:sz w:val="28"/>
          <w:szCs w:val="28"/>
        </w:rPr>
        <w:t xml:space="preserve"> Сл</w:t>
      </w:r>
      <w:r w:rsidR="00A50DDA" w:rsidRPr="00E62FE7">
        <w:rPr>
          <w:rFonts w:ascii="Times New Roman" w:hAnsi="Times New Roman" w:cs="Times New Roman"/>
          <w:sz w:val="28"/>
          <w:szCs w:val="28"/>
        </w:rPr>
        <w:t>ободзейского района</w:t>
      </w:r>
      <w:r w:rsidRPr="00E62FE7">
        <w:rPr>
          <w:rFonts w:ascii="Times New Roman" w:hAnsi="Times New Roman" w:cs="Times New Roman"/>
          <w:sz w:val="28"/>
          <w:szCs w:val="28"/>
        </w:rPr>
        <w:t xml:space="preserve"> </w:t>
      </w:r>
      <w:r w:rsidR="005B485E" w:rsidRPr="00E62FE7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E640B" w:rsidRPr="00E62FE7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E62FE7">
        <w:rPr>
          <w:rFonts w:ascii="Times New Roman" w:hAnsi="Times New Roman" w:cs="Times New Roman"/>
          <w:b/>
          <w:i/>
          <w:sz w:val="28"/>
          <w:szCs w:val="28"/>
        </w:rPr>
        <w:t xml:space="preserve"> человек.</w:t>
      </w:r>
      <w:r w:rsidRPr="00E62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2C" w:rsidRPr="00E62FE7" w:rsidRDefault="00340432" w:rsidP="00A4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1E8F" w:rsidRPr="00E62FE7">
        <w:rPr>
          <w:rFonts w:ascii="Times New Roman" w:hAnsi="Times New Roman" w:cs="Times New Roman"/>
          <w:sz w:val="28"/>
          <w:szCs w:val="28"/>
        </w:rPr>
        <w:t xml:space="preserve">В </w:t>
      </w:r>
      <w:r w:rsidR="00E41F50">
        <w:rPr>
          <w:rFonts w:ascii="Times New Roman" w:hAnsi="Times New Roman" w:cs="Times New Roman"/>
          <w:b/>
          <w:sz w:val="28"/>
          <w:szCs w:val="28"/>
        </w:rPr>
        <w:t>2023</w:t>
      </w:r>
      <w:r w:rsidR="00555368" w:rsidRPr="00E62FE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55368" w:rsidRPr="00E62FE7">
        <w:rPr>
          <w:rFonts w:ascii="Times New Roman" w:hAnsi="Times New Roman" w:cs="Times New Roman"/>
          <w:sz w:val="28"/>
          <w:szCs w:val="28"/>
        </w:rPr>
        <w:t xml:space="preserve"> работа Общественного совета проводилась в соответствии с планом работы совета, разработанного соответствующими комиссиями и утвержденного в </w:t>
      </w:r>
      <w:r w:rsidR="00E4649D" w:rsidRPr="00E62FE7">
        <w:rPr>
          <w:rFonts w:ascii="Times New Roman" w:hAnsi="Times New Roman" w:cs="Times New Roman"/>
          <w:sz w:val="28"/>
          <w:szCs w:val="28"/>
        </w:rPr>
        <w:t>окончательной</w:t>
      </w:r>
      <w:r w:rsidR="00351B83" w:rsidRPr="00E62FE7">
        <w:rPr>
          <w:rFonts w:ascii="Times New Roman" w:hAnsi="Times New Roman" w:cs="Times New Roman"/>
          <w:sz w:val="28"/>
          <w:szCs w:val="28"/>
        </w:rPr>
        <w:t xml:space="preserve"> редакции на</w:t>
      </w:r>
      <w:r w:rsidR="00543E08" w:rsidRPr="00E62FE7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555368" w:rsidRPr="00E62FE7">
        <w:rPr>
          <w:rFonts w:ascii="Times New Roman" w:hAnsi="Times New Roman" w:cs="Times New Roman"/>
          <w:sz w:val="28"/>
          <w:szCs w:val="28"/>
        </w:rPr>
        <w:t xml:space="preserve"> </w:t>
      </w:r>
      <w:r w:rsidR="0003287B" w:rsidRPr="00E62FE7">
        <w:rPr>
          <w:rFonts w:ascii="Times New Roman" w:hAnsi="Times New Roman" w:cs="Times New Roman"/>
          <w:sz w:val="28"/>
          <w:szCs w:val="28"/>
        </w:rPr>
        <w:t>заседании Общественного</w:t>
      </w:r>
      <w:r w:rsidR="00EF1E8F" w:rsidRPr="00E62FE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43E08" w:rsidRPr="00E62FE7">
        <w:rPr>
          <w:rFonts w:ascii="Times New Roman" w:hAnsi="Times New Roman" w:cs="Times New Roman"/>
          <w:sz w:val="28"/>
          <w:szCs w:val="28"/>
        </w:rPr>
        <w:t>.</w:t>
      </w:r>
      <w:r w:rsidR="00EF1E8F" w:rsidRPr="00E62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90" w:rsidRPr="00E62FE7" w:rsidRDefault="00E4649D" w:rsidP="00A4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sz w:val="28"/>
          <w:szCs w:val="28"/>
        </w:rPr>
        <w:t xml:space="preserve">     В общей сл</w:t>
      </w:r>
      <w:r w:rsidR="007E44D1" w:rsidRPr="00E62FE7">
        <w:rPr>
          <w:rFonts w:ascii="Times New Roman" w:hAnsi="Times New Roman" w:cs="Times New Roman"/>
          <w:sz w:val="28"/>
          <w:szCs w:val="28"/>
        </w:rPr>
        <w:t xml:space="preserve">ожности </w:t>
      </w:r>
      <w:r w:rsidR="00751E1C" w:rsidRPr="00E62FE7">
        <w:rPr>
          <w:rFonts w:ascii="Times New Roman" w:hAnsi="Times New Roman" w:cs="Times New Roman"/>
          <w:sz w:val="28"/>
          <w:szCs w:val="28"/>
        </w:rPr>
        <w:t xml:space="preserve">в </w:t>
      </w:r>
      <w:r w:rsidR="00E41F50">
        <w:rPr>
          <w:rFonts w:ascii="Times New Roman" w:hAnsi="Times New Roman" w:cs="Times New Roman"/>
          <w:b/>
          <w:sz w:val="28"/>
          <w:szCs w:val="28"/>
        </w:rPr>
        <w:t>2023</w:t>
      </w:r>
      <w:r w:rsidR="00751E1C" w:rsidRPr="00E62FE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22605" w:rsidRPr="00E62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605" w:rsidRPr="00E62FE7">
        <w:rPr>
          <w:rFonts w:ascii="Times New Roman" w:hAnsi="Times New Roman" w:cs="Times New Roman"/>
          <w:sz w:val="28"/>
          <w:szCs w:val="28"/>
        </w:rPr>
        <w:t xml:space="preserve">планировалось проведение не </w:t>
      </w:r>
      <w:r w:rsidR="0003287B" w:rsidRPr="00E62FE7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E41F50">
        <w:rPr>
          <w:rFonts w:ascii="Times New Roman" w:hAnsi="Times New Roman" w:cs="Times New Roman"/>
          <w:b/>
          <w:sz w:val="28"/>
          <w:szCs w:val="28"/>
        </w:rPr>
        <w:t>четырех</w:t>
      </w:r>
      <w:r w:rsidR="00365690" w:rsidRPr="00E62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E7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822605" w:rsidRPr="00E62FE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B4FA8" w:rsidRPr="00E62FE7">
        <w:rPr>
          <w:rFonts w:ascii="Times New Roman" w:hAnsi="Times New Roman" w:cs="Times New Roman"/>
          <w:sz w:val="28"/>
          <w:szCs w:val="28"/>
        </w:rPr>
        <w:t>,</w:t>
      </w:r>
      <w:r w:rsidRPr="00E62FE7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822605" w:rsidRPr="00E62FE7">
        <w:rPr>
          <w:rFonts w:ascii="Times New Roman" w:hAnsi="Times New Roman" w:cs="Times New Roman"/>
          <w:sz w:val="28"/>
          <w:szCs w:val="28"/>
        </w:rPr>
        <w:t>должны были рассматриваться</w:t>
      </w:r>
      <w:r w:rsidRPr="00E62FE7">
        <w:rPr>
          <w:rFonts w:ascii="Times New Roman" w:hAnsi="Times New Roman" w:cs="Times New Roman"/>
          <w:sz w:val="28"/>
          <w:szCs w:val="28"/>
        </w:rPr>
        <w:t xml:space="preserve"> различные вопросы</w:t>
      </w:r>
      <w:r w:rsidR="00822605" w:rsidRPr="00E62FE7">
        <w:rPr>
          <w:rFonts w:ascii="Times New Roman" w:hAnsi="Times New Roman" w:cs="Times New Roman"/>
          <w:sz w:val="28"/>
          <w:szCs w:val="28"/>
        </w:rPr>
        <w:t>,</w:t>
      </w:r>
      <w:r w:rsidRPr="00E62FE7">
        <w:rPr>
          <w:rFonts w:ascii="Times New Roman" w:hAnsi="Times New Roman" w:cs="Times New Roman"/>
          <w:sz w:val="28"/>
          <w:szCs w:val="28"/>
        </w:rPr>
        <w:t xml:space="preserve"> вызывающие широкий интерес у общественности и простых граждан Слободзейского района.</w:t>
      </w:r>
      <w:r w:rsidR="00365690" w:rsidRPr="00E62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90" w:rsidRPr="00E62FE7" w:rsidRDefault="00365690" w:rsidP="00A4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sz w:val="28"/>
          <w:szCs w:val="28"/>
        </w:rPr>
        <w:t xml:space="preserve">   Следует также отметить, что п</w:t>
      </w:r>
      <w:r w:rsidR="00E4649D" w:rsidRPr="00E62FE7">
        <w:rPr>
          <w:rFonts w:ascii="Times New Roman" w:hAnsi="Times New Roman" w:cs="Times New Roman"/>
          <w:sz w:val="28"/>
          <w:szCs w:val="28"/>
        </w:rPr>
        <w:t>омимо членов Общественного</w:t>
      </w:r>
      <w:r w:rsidRPr="00E62FE7">
        <w:rPr>
          <w:rFonts w:ascii="Times New Roman" w:hAnsi="Times New Roman" w:cs="Times New Roman"/>
          <w:sz w:val="28"/>
          <w:szCs w:val="28"/>
        </w:rPr>
        <w:t xml:space="preserve"> совета, при рассмотрении поднятых</w:t>
      </w:r>
      <w:r w:rsidR="00E4649D" w:rsidRPr="00E62FE7">
        <w:rPr>
          <w:rFonts w:ascii="Times New Roman" w:hAnsi="Times New Roman" w:cs="Times New Roman"/>
          <w:sz w:val="28"/>
          <w:szCs w:val="28"/>
        </w:rPr>
        <w:t xml:space="preserve"> вопросов, в работе совета принимали также участие представители республиканских министерств и ведомств, государственной администрации, муниципальных учреждений, различных общественных организаций и объединений.</w:t>
      </w:r>
      <w:r w:rsidRPr="00E62FE7">
        <w:rPr>
          <w:rFonts w:ascii="Times New Roman" w:hAnsi="Times New Roman" w:cs="Times New Roman"/>
          <w:sz w:val="28"/>
          <w:szCs w:val="28"/>
        </w:rPr>
        <w:t xml:space="preserve"> У</w:t>
      </w:r>
      <w:r w:rsidR="006B581F" w:rsidRPr="00E62FE7">
        <w:rPr>
          <w:rFonts w:ascii="Times New Roman" w:hAnsi="Times New Roman" w:cs="Times New Roman"/>
          <w:sz w:val="28"/>
          <w:szCs w:val="28"/>
        </w:rPr>
        <w:t>казанные представители в рамках своих полномочий и компетенции старались максимально обширно давать разъяснения по затрагиваемым вопросам, а также вноси</w:t>
      </w:r>
      <w:r w:rsidR="00D945E1" w:rsidRPr="00E62FE7">
        <w:rPr>
          <w:rFonts w:ascii="Times New Roman" w:hAnsi="Times New Roman" w:cs="Times New Roman"/>
          <w:sz w:val="28"/>
          <w:szCs w:val="28"/>
        </w:rPr>
        <w:t>ли конструктивные предложения о возможных</w:t>
      </w:r>
      <w:r w:rsidR="006B581F" w:rsidRPr="00E62FE7">
        <w:rPr>
          <w:rFonts w:ascii="Times New Roman" w:hAnsi="Times New Roman" w:cs="Times New Roman"/>
          <w:sz w:val="28"/>
          <w:szCs w:val="28"/>
        </w:rPr>
        <w:t xml:space="preserve"> путях решения тех или иных проблем.</w:t>
      </w:r>
      <w:r w:rsidR="0077687F" w:rsidRPr="00E62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9D" w:rsidRPr="00E62FE7" w:rsidRDefault="00365690" w:rsidP="00A4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sz w:val="28"/>
          <w:szCs w:val="28"/>
        </w:rPr>
        <w:t xml:space="preserve">       </w:t>
      </w:r>
      <w:r w:rsidR="0077687F" w:rsidRPr="00E62FE7">
        <w:rPr>
          <w:rFonts w:ascii="Times New Roman" w:hAnsi="Times New Roman" w:cs="Times New Roman"/>
          <w:sz w:val="28"/>
          <w:szCs w:val="28"/>
        </w:rPr>
        <w:t xml:space="preserve">Посещаемость членами совета различных заседаний была достаточно высокой и составляла не менее </w:t>
      </w:r>
      <w:r w:rsidR="0012554D" w:rsidRPr="00E62FE7">
        <w:rPr>
          <w:rFonts w:ascii="Times New Roman" w:hAnsi="Times New Roman" w:cs="Times New Roman"/>
          <w:b/>
          <w:sz w:val="28"/>
          <w:szCs w:val="28"/>
        </w:rPr>
        <w:t>85</w:t>
      </w:r>
      <w:r w:rsidR="0077687F" w:rsidRPr="00E62FE7">
        <w:rPr>
          <w:rFonts w:ascii="Times New Roman" w:hAnsi="Times New Roman" w:cs="Times New Roman"/>
          <w:b/>
          <w:sz w:val="28"/>
          <w:szCs w:val="28"/>
        </w:rPr>
        <w:t>%.</w:t>
      </w:r>
    </w:p>
    <w:p w:rsidR="009416BE" w:rsidRPr="00E62FE7" w:rsidRDefault="00E4649D" w:rsidP="00A4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sz w:val="28"/>
          <w:szCs w:val="28"/>
        </w:rPr>
        <w:t xml:space="preserve">  </w:t>
      </w:r>
      <w:r w:rsidR="006B581F" w:rsidRPr="00E62FE7">
        <w:rPr>
          <w:rFonts w:ascii="Times New Roman" w:hAnsi="Times New Roman" w:cs="Times New Roman"/>
          <w:sz w:val="28"/>
          <w:szCs w:val="28"/>
        </w:rPr>
        <w:t xml:space="preserve"> </w:t>
      </w:r>
      <w:r w:rsidR="00D945E1" w:rsidRPr="00E62FE7">
        <w:rPr>
          <w:rFonts w:ascii="Times New Roman" w:hAnsi="Times New Roman" w:cs="Times New Roman"/>
          <w:sz w:val="28"/>
          <w:szCs w:val="28"/>
        </w:rPr>
        <w:t xml:space="preserve">    </w:t>
      </w:r>
      <w:r w:rsidR="00555845">
        <w:rPr>
          <w:rFonts w:ascii="Times New Roman" w:hAnsi="Times New Roman" w:cs="Times New Roman"/>
          <w:sz w:val="28"/>
          <w:szCs w:val="28"/>
        </w:rPr>
        <w:t xml:space="preserve">     </w:t>
      </w:r>
      <w:r w:rsidR="006B581F" w:rsidRPr="00E62FE7">
        <w:rPr>
          <w:rFonts w:ascii="Times New Roman" w:hAnsi="Times New Roman" w:cs="Times New Roman"/>
          <w:sz w:val="28"/>
          <w:szCs w:val="28"/>
        </w:rPr>
        <w:t>Хронология заседаний и тематика рассматриваемых вопросов следующая:</w:t>
      </w:r>
    </w:p>
    <w:p w:rsidR="009826B3" w:rsidRPr="00555845" w:rsidRDefault="00555845" w:rsidP="0055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1F50" w:rsidRPr="00555845">
        <w:rPr>
          <w:rFonts w:ascii="Times New Roman" w:hAnsi="Times New Roman" w:cs="Times New Roman"/>
          <w:sz w:val="28"/>
          <w:szCs w:val="28"/>
        </w:rPr>
        <w:t xml:space="preserve">На пленарном заседании </w:t>
      </w:r>
      <w:r w:rsidR="00E41F50" w:rsidRPr="00555845">
        <w:rPr>
          <w:rFonts w:ascii="Times New Roman" w:hAnsi="Times New Roman" w:cs="Times New Roman"/>
          <w:b/>
          <w:sz w:val="28"/>
          <w:szCs w:val="28"/>
        </w:rPr>
        <w:t>28 февраля 2023 года</w:t>
      </w:r>
      <w:r w:rsidR="00E41F50" w:rsidRPr="00555845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E41F50" w:rsidRPr="00555845">
        <w:rPr>
          <w:rFonts w:ascii="Times New Roman" w:hAnsi="Times New Roman" w:cs="Times New Roman"/>
          <w:b/>
          <w:sz w:val="28"/>
          <w:szCs w:val="28"/>
        </w:rPr>
        <w:t>№ 01</w:t>
      </w:r>
      <w:r w:rsidR="00E41F50" w:rsidRPr="00555845">
        <w:rPr>
          <w:rFonts w:ascii="Times New Roman" w:hAnsi="Times New Roman" w:cs="Times New Roman"/>
          <w:sz w:val="28"/>
          <w:szCs w:val="28"/>
        </w:rPr>
        <w:t xml:space="preserve"> было рассмотрено </w:t>
      </w:r>
      <w:r w:rsidR="00E41F50" w:rsidRPr="00555845">
        <w:rPr>
          <w:rFonts w:ascii="Times New Roman" w:hAnsi="Times New Roman" w:cs="Times New Roman"/>
          <w:b/>
          <w:sz w:val="28"/>
          <w:szCs w:val="28"/>
        </w:rPr>
        <w:t>три</w:t>
      </w:r>
      <w:r w:rsidR="00E41F50" w:rsidRPr="00555845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115FE5" w:rsidRPr="00555845" w:rsidRDefault="00555845" w:rsidP="00555845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55845">
        <w:rPr>
          <w:rFonts w:ascii="Times New Roman" w:hAnsi="Times New Roman" w:cs="Times New Roman"/>
          <w:sz w:val="28"/>
          <w:szCs w:val="28"/>
        </w:rPr>
        <w:t xml:space="preserve"> </w:t>
      </w:r>
      <w:r w:rsidRPr="00555845">
        <w:rPr>
          <w:rFonts w:ascii="Times New Roman" w:hAnsi="Times New Roman" w:cs="Times New Roman"/>
          <w:i/>
          <w:sz w:val="28"/>
          <w:szCs w:val="28"/>
        </w:rPr>
        <w:t>Отчет</w:t>
      </w:r>
      <w:r w:rsidR="00115FE5" w:rsidRPr="00555845">
        <w:rPr>
          <w:rFonts w:ascii="Times New Roman" w:hAnsi="Times New Roman" w:cs="Times New Roman"/>
          <w:i/>
          <w:sz w:val="28"/>
          <w:szCs w:val="28"/>
        </w:rPr>
        <w:t xml:space="preserve"> о деятельности Государственной администрации Слободзейского района и   г. </w:t>
      </w:r>
      <w:r w:rsidRPr="00555845">
        <w:rPr>
          <w:rFonts w:ascii="Times New Roman" w:hAnsi="Times New Roman" w:cs="Times New Roman"/>
          <w:i/>
          <w:sz w:val="28"/>
          <w:szCs w:val="28"/>
        </w:rPr>
        <w:t>Слободзея за</w:t>
      </w:r>
      <w:r w:rsidR="00115FE5" w:rsidRPr="00555845">
        <w:rPr>
          <w:rFonts w:ascii="Times New Roman" w:hAnsi="Times New Roman" w:cs="Times New Roman"/>
          <w:i/>
          <w:sz w:val="28"/>
          <w:szCs w:val="28"/>
        </w:rPr>
        <w:t xml:space="preserve"> 2022 год и о планах работы на 2023 год.</w:t>
      </w:r>
    </w:p>
    <w:p w:rsidR="00115FE5" w:rsidRPr="00555845" w:rsidRDefault="00555845" w:rsidP="0055584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б) </w:t>
      </w:r>
      <w:r w:rsidRPr="00555845">
        <w:rPr>
          <w:rFonts w:ascii="Times New Roman" w:hAnsi="Times New Roman" w:cs="Times New Roman"/>
          <w:i/>
          <w:sz w:val="28"/>
          <w:szCs w:val="28"/>
        </w:rPr>
        <w:t>Отчет</w:t>
      </w:r>
      <w:r w:rsidR="00115FE5" w:rsidRPr="00555845">
        <w:rPr>
          <w:rFonts w:ascii="Times New Roman" w:hAnsi="Times New Roman" w:cs="Times New Roman"/>
          <w:i/>
          <w:sz w:val="28"/>
          <w:szCs w:val="28"/>
        </w:rPr>
        <w:t xml:space="preserve"> Государственной администрации Слободзейского района и г. Слободзея</w:t>
      </w:r>
      <w:r w:rsidR="000921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FE5" w:rsidRPr="00555845">
        <w:rPr>
          <w:rFonts w:ascii="Times New Roman" w:hAnsi="Times New Roman" w:cs="Times New Roman"/>
          <w:i/>
          <w:sz w:val="28"/>
          <w:szCs w:val="28"/>
        </w:rPr>
        <w:t>о реализации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FE5" w:rsidRPr="00555845">
        <w:rPr>
          <w:rFonts w:ascii="Times New Roman" w:hAnsi="Times New Roman" w:cs="Times New Roman"/>
          <w:i/>
          <w:sz w:val="28"/>
          <w:szCs w:val="28"/>
        </w:rPr>
        <w:t>государственных программ в 2022 году и о проектах на 2023 год.</w:t>
      </w:r>
    </w:p>
    <w:p w:rsidR="00555845" w:rsidRDefault="00555845" w:rsidP="0055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в) </w:t>
      </w:r>
      <w:r w:rsidRPr="00555845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115FE5" w:rsidRPr="00555845">
        <w:rPr>
          <w:rFonts w:ascii="Times New Roman" w:hAnsi="Times New Roman" w:cs="Times New Roman"/>
          <w:i/>
          <w:sz w:val="28"/>
          <w:szCs w:val="28"/>
        </w:rPr>
        <w:t xml:space="preserve"> председателя Общественного совета о проведенной работе </w:t>
      </w:r>
      <w:r w:rsidR="00092101" w:rsidRPr="00555845">
        <w:rPr>
          <w:rFonts w:ascii="Times New Roman" w:hAnsi="Times New Roman" w:cs="Times New Roman"/>
          <w:i/>
          <w:sz w:val="28"/>
          <w:szCs w:val="28"/>
        </w:rPr>
        <w:t>совета</w:t>
      </w:r>
      <w:r w:rsidR="000921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2101" w:rsidRPr="00555845">
        <w:rPr>
          <w:rFonts w:ascii="Times New Roman" w:hAnsi="Times New Roman" w:cs="Times New Roman"/>
          <w:i/>
          <w:sz w:val="28"/>
          <w:szCs w:val="28"/>
        </w:rPr>
        <w:t>в</w:t>
      </w:r>
      <w:r w:rsidR="00115FE5" w:rsidRPr="00555845">
        <w:rPr>
          <w:rFonts w:ascii="Times New Roman" w:hAnsi="Times New Roman" w:cs="Times New Roman"/>
          <w:i/>
          <w:sz w:val="28"/>
          <w:szCs w:val="28"/>
        </w:rPr>
        <w:t xml:space="preserve"> 2022   году.</w:t>
      </w:r>
      <w:r w:rsidRPr="005558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FE5" w:rsidRPr="00555845" w:rsidRDefault="00555845" w:rsidP="00555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5845">
        <w:rPr>
          <w:rFonts w:ascii="Times New Roman" w:hAnsi="Times New Roman" w:cs="Times New Roman"/>
          <w:sz w:val="28"/>
          <w:szCs w:val="28"/>
        </w:rPr>
        <w:t xml:space="preserve"> </w:t>
      </w:r>
      <w:r w:rsidRPr="00555845">
        <w:rPr>
          <w:rFonts w:ascii="Times New Roman" w:hAnsi="Times New Roman" w:cs="Times New Roman"/>
          <w:b/>
          <w:sz w:val="28"/>
          <w:szCs w:val="28"/>
        </w:rPr>
        <w:t>П</w:t>
      </w:r>
      <w:r w:rsidR="00115FE5" w:rsidRPr="00555845">
        <w:rPr>
          <w:rFonts w:ascii="Times New Roman" w:hAnsi="Times New Roman" w:cs="Times New Roman"/>
          <w:b/>
          <w:sz w:val="28"/>
          <w:szCs w:val="28"/>
        </w:rPr>
        <w:t xml:space="preserve">о первому вопросу </w:t>
      </w:r>
      <w:r w:rsidR="00115FE5" w:rsidRPr="00555845">
        <w:rPr>
          <w:rFonts w:ascii="Times New Roman" w:hAnsi="Times New Roman" w:cs="Times New Roman"/>
          <w:bCs/>
          <w:sz w:val="28"/>
          <w:szCs w:val="28"/>
        </w:rPr>
        <w:t xml:space="preserve">выступила Шведул И.М. - с подробной информацией о </w:t>
      </w:r>
      <w:r w:rsidR="00115FE5" w:rsidRPr="00555845">
        <w:rPr>
          <w:rFonts w:ascii="Times New Roman" w:hAnsi="Times New Roman" w:cs="Times New Roman"/>
          <w:sz w:val="28"/>
          <w:szCs w:val="28"/>
        </w:rPr>
        <w:t>деятельности Государственной администрации Слободзейского района и г. Слободзея за 2022 год и о планах работы на 2023 год (информация прилагается</w:t>
      </w:r>
      <w:r>
        <w:rPr>
          <w:rFonts w:ascii="Times New Roman" w:hAnsi="Times New Roman" w:cs="Times New Roman"/>
          <w:sz w:val="28"/>
          <w:szCs w:val="28"/>
        </w:rPr>
        <w:t xml:space="preserve"> к протоколу</w:t>
      </w:r>
      <w:r w:rsidR="00115FE5" w:rsidRPr="00555845">
        <w:rPr>
          <w:rFonts w:ascii="Times New Roman" w:hAnsi="Times New Roman" w:cs="Times New Roman"/>
          <w:sz w:val="28"/>
          <w:szCs w:val="28"/>
        </w:rPr>
        <w:t>).</w:t>
      </w:r>
    </w:p>
    <w:p w:rsidR="00115FE5" w:rsidRPr="00555845" w:rsidRDefault="00555845" w:rsidP="0055584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115FE5" w:rsidRPr="00555845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</w:t>
      </w:r>
      <w:r w:rsidR="00115FE5" w:rsidRPr="00555845">
        <w:rPr>
          <w:rFonts w:ascii="Times New Roman" w:hAnsi="Times New Roman" w:cs="Times New Roman"/>
          <w:sz w:val="28"/>
          <w:szCs w:val="28"/>
        </w:rPr>
        <w:t>выступил</w:t>
      </w:r>
      <w:r w:rsidR="00115FE5" w:rsidRPr="00555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5FE5" w:rsidRPr="00555845">
        <w:rPr>
          <w:rFonts w:ascii="Times New Roman" w:hAnsi="Times New Roman" w:cs="Times New Roman"/>
          <w:iCs/>
          <w:sz w:val="28"/>
          <w:szCs w:val="28"/>
        </w:rPr>
        <w:t>Мельник Д.И.- также с подробной информацией о реализации государственных и муниципальных программ за 2022 год и о программах на 2023 год (информация прилагается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к протоколу</w:t>
      </w:r>
      <w:r w:rsidR="00115FE5" w:rsidRPr="00555845">
        <w:rPr>
          <w:rFonts w:ascii="Times New Roman" w:hAnsi="Times New Roman" w:cs="Times New Roman"/>
          <w:iCs/>
          <w:sz w:val="28"/>
          <w:szCs w:val="28"/>
        </w:rPr>
        <w:t>).</w:t>
      </w:r>
    </w:p>
    <w:p w:rsidR="00115FE5" w:rsidRPr="00555845" w:rsidRDefault="00115FE5" w:rsidP="0055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845">
        <w:rPr>
          <w:rFonts w:ascii="Times New Roman" w:hAnsi="Times New Roman" w:cs="Times New Roman"/>
          <w:sz w:val="28"/>
          <w:szCs w:val="28"/>
        </w:rPr>
        <w:t xml:space="preserve">В прениях по указанным выше вопросам выступили члены Общественного совета: Тукан С.С., Звягинцев А.А., Бороденко А.В., Коваленко С.М., Попов Л.М., Михов А.Н., которые в своих выступлениях дали положительную оценку деятельности Государственной администрации Слободзейского района и г. Слободзея за 2022 год, в том числе и в реализации государственных и муниципальных программ. При этом выступающими было обращено внимание о необходимости уделить в 2023 году более пристальное внимание решению вопросов, связанных с ремонтом и освещением дорог, обустройством пешеходных тротуаров, строительством спортивных площадок, работы подведомственных муниципальных учреждений жилищно-коммунального хозяйства, техническим состоянием дамб в населённых пунктах района. Представители Госадминистрации дали пояснения по поднятым вопросам и предложениям, в том числе и о ресурсном методе расчёта сметной документации. </w:t>
      </w:r>
    </w:p>
    <w:p w:rsidR="00115FE5" w:rsidRPr="00555845" w:rsidRDefault="00555845" w:rsidP="0055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5FE5" w:rsidRPr="00555845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 w:rsidR="00115FE5" w:rsidRPr="00555845">
        <w:rPr>
          <w:rFonts w:ascii="Times New Roman" w:hAnsi="Times New Roman" w:cs="Times New Roman"/>
          <w:sz w:val="28"/>
          <w:szCs w:val="28"/>
        </w:rPr>
        <w:t>выступил Попов Л.М. с информацией о работе Общественного Совета за 2022 год, а также с предложением о целесообразности включения членов Общественного совета в состав комиссий по формированию государственных и муниципальных программ в Слободзейском районе.</w:t>
      </w:r>
    </w:p>
    <w:p w:rsidR="003D75BF" w:rsidRDefault="003E0B1B" w:rsidP="003E0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b/>
          <w:sz w:val="28"/>
          <w:szCs w:val="28"/>
        </w:rPr>
        <w:t>2.</w:t>
      </w:r>
      <w:r w:rsidR="00B56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845">
        <w:rPr>
          <w:rFonts w:ascii="Times New Roman" w:hAnsi="Times New Roman" w:cs="Times New Roman"/>
          <w:sz w:val="28"/>
          <w:szCs w:val="28"/>
        </w:rPr>
        <w:t>На</w:t>
      </w:r>
      <w:r w:rsidR="009416BE" w:rsidRPr="00E62FE7">
        <w:rPr>
          <w:rFonts w:ascii="Times New Roman" w:hAnsi="Times New Roman" w:cs="Times New Roman"/>
          <w:sz w:val="28"/>
          <w:szCs w:val="28"/>
        </w:rPr>
        <w:t xml:space="preserve"> пленарном заседании </w:t>
      </w:r>
      <w:r w:rsidR="0085407D">
        <w:rPr>
          <w:rFonts w:ascii="Times New Roman" w:hAnsi="Times New Roman" w:cs="Times New Roman"/>
          <w:b/>
          <w:sz w:val="28"/>
          <w:szCs w:val="28"/>
        </w:rPr>
        <w:t>11 апреля 2023</w:t>
      </w:r>
      <w:r w:rsidR="009416BE" w:rsidRPr="00E62F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416BE" w:rsidRPr="00E62FE7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9416BE" w:rsidRPr="00E62FE7">
        <w:rPr>
          <w:rFonts w:ascii="Times New Roman" w:hAnsi="Times New Roman" w:cs="Times New Roman"/>
          <w:b/>
          <w:sz w:val="28"/>
          <w:szCs w:val="28"/>
        </w:rPr>
        <w:t>№ 02</w:t>
      </w:r>
      <w:r w:rsidRPr="00E62FE7">
        <w:rPr>
          <w:rFonts w:ascii="Times New Roman" w:hAnsi="Times New Roman" w:cs="Times New Roman"/>
          <w:sz w:val="28"/>
          <w:szCs w:val="28"/>
        </w:rPr>
        <w:t>, был рассмотрен</w:t>
      </w:r>
      <w:r w:rsidR="0085407D" w:rsidRPr="00854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E7">
        <w:rPr>
          <w:rFonts w:ascii="Times New Roman" w:hAnsi="Times New Roman" w:cs="Times New Roman"/>
          <w:sz w:val="28"/>
          <w:szCs w:val="28"/>
        </w:rPr>
        <w:t>вопрос:</w:t>
      </w:r>
    </w:p>
    <w:p w:rsidR="003A13BC" w:rsidRPr="003A13BC" w:rsidRDefault="003A13BC" w:rsidP="003A13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3BC">
        <w:rPr>
          <w:rFonts w:ascii="Times New Roman" w:hAnsi="Times New Roman" w:cs="Times New Roman"/>
          <w:i/>
          <w:sz w:val="28"/>
          <w:szCs w:val="28"/>
        </w:rPr>
        <w:t xml:space="preserve">  О проблемах хозяйствования крестьянско-фермерских хозяйств в Слободзейском районе.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3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3A13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указанному </w:t>
      </w:r>
      <w:r w:rsidRPr="003A13BC">
        <w:rPr>
          <w:rFonts w:ascii="Times New Roman" w:hAnsi="Times New Roman" w:cs="Times New Roman"/>
          <w:b/>
          <w:sz w:val="28"/>
          <w:szCs w:val="28"/>
        </w:rPr>
        <w:t>вопросу с</w:t>
      </w:r>
      <w:r w:rsidRPr="003A13BC">
        <w:rPr>
          <w:rFonts w:ascii="Times New Roman" w:hAnsi="Times New Roman" w:cs="Times New Roman"/>
          <w:sz w:val="28"/>
          <w:szCs w:val="28"/>
        </w:rPr>
        <w:t xml:space="preserve"> представлением присутствующих </w:t>
      </w:r>
      <w:r>
        <w:rPr>
          <w:rFonts w:ascii="Times New Roman" w:hAnsi="Times New Roman" w:cs="Times New Roman"/>
          <w:sz w:val="28"/>
          <w:szCs w:val="28"/>
        </w:rPr>
        <w:t>и краткой</w:t>
      </w:r>
      <w:r w:rsidRPr="003A13BC">
        <w:rPr>
          <w:rFonts w:ascii="Times New Roman" w:hAnsi="Times New Roman" w:cs="Times New Roman"/>
          <w:sz w:val="28"/>
          <w:szCs w:val="28"/>
        </w:rPr>
        <w:t xml:space="preserve"> информацией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BC">
        <w:rPr>
          <w:rFonts w:ascii="Times New Roman" w:hAnsi="Times New Roman" w:cs="Times New Roman"/>
          <w:sz w:val="28"/>
          <w:szCs w:val="28"/>
        </w:rPr>
        <w:t xml:space="preserve">В.В. Ткач. Он проинформировал собравшихся о том, что в Слободзейском районе </w:t>
      </w:r>
      <w:r w:rsidRPr="003A13BC">
        <w:rPr>
          <w:rFonts w:ascii="Times New Roman" w:hAnsi="Times New Roman" w:cs="Times New Roman"/>
          <w:b/>
          <w:sz w:val="28"/>
          <w:szCs w:val="28"/>
        </w:rPr>
        <w:t xml:space="preserve">235 </w:t>
      </w:r>
      <w:r w:rsidRPr="003A13BC">
        <w:rPr>
          <w:rFonts w:ascii="Times New Roman" w:hAnsi="Times New Roman" w:cs="Times New Roman"/>
          <w:sz w:val="28"/>
          <w:szCs w:val="28"/>
        </w:rPr>
        <w:t>КФХ.  В районе имеется 25 хозяйств КРС молочного направления, 18 хозяйств заняты свиноводством, 3 птицеводством, 26 плодоводством, 4 рыбоводством, овощами и картофелем занимаются 16 хозяйств. Остальные КФХ используют основные площади под зерновые и технические культуры.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3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13BC">
        <w:rPr>
          <w:rFonts w:ascii="Times New Roman" w:hAnsi="Times New Roman" w:cs="Times New Roman"/>
          <w:b/>
          <w:sz w:val="28"/>
          <w:szCs w:val="28"/>
        </w:rPr>
        <w:t>В ходе дискуссии выступающими были отмечены следующие проблемы: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3A13BC">
        <w:rPr>
          <w:rFonts w:ascii="Times New Roman" w:hAnsi="Times New Roman" w:cs="Times New Roman"/>
          <w:sz w:val="28"/>
          <w:szCs w:val="28"/>
        </w:rPr>
        <w:t xml:space="preserve"> Сложности во взаимодействии </w:t>
      </w:r>
      <w:r w:rsidRPr="003A13BC">
        <w:rPr>
          <w:rFonts w:ascii="Times New Roman" w:hAnsi="Times New Roman" w:cs="Times New Roman"/>
          <w:b/>
          <w:sz w:val="28"/>
          <w:szCs w:val="28"/>
        </w:rPr>
        <w:t>с главами сельских поселений</w:t>
      </w:r>
      <w:r w:rsidRPr="003A13BC">
        <w:rPr>
          <w:rFonts w:ascii="Times New Roman" w:hAnsi="Times New Roman" w:cs="Times New Roman"/>
          <w:sz w:val="28"/>
          <w:szCs w:val="28"/>
        </w:rPr>
        <w:t xml:space="preserve"> по вопросам равноценного обмена с/х земель для выравнивания контуров участков, совместного использования общественных пастбищ, в целом именно в Слободзейском районе опять была озвучено, что КФХ как «ком в горле» у государства;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3A13BC">
        <w:rPr>
          <w:rFonts w:ascii="Times New Roman" w:hAnsi="Times New Roman" w:cs="Times New Roman"/>
          <w:sz w:val="28"/>
          <w:szCs w:val="28"/>
        </w:rPr>
        <w:t xml:space="preserve">изкое качество знаний основной массы руководителей КФХ и </w:t>
      </w:r>
      <w:r w:rsidRPr="003A13BC">
        <w:rPr>
          <w:rFonts w:ascii="Times New Roman" w:hAnsi="Times New Roman" w:cs="Times New Roman"/>
          <w:b/>
          <w:sz w:val="28"/>
          <w:szCs w:val="28"/>
        </w:rPr>
        <w:t>необходимость</w:t>
      </w:r>
      <w:r w:rsidRPr="003A13BC">
        <w:rPr>
          <w:rFonts w:ascii="Times New Roman" w:hAnsi="Times New Roman" w:cs="Times New Roman"/>
          <w:sz w:val="28"/>
          <w:szCs w:val="28"/>
        </w:rPr>
        <w:t xml:space="preserve"> организации занятий, семинаров;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Pr="003A13BC">
        <w:rPr>
          <w:rFonts w:ascii="Times New Roman" w:hAnsi="Times New Roman" w:cs="Times New Roman"/>
          <w:sz w:val="28"/>
          <w:szCs w:val="28"/>
        </w:rPr>
        <w:t>роблемы по переводу статуса с/х земель из богарных в орошаемые;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Pr="003A13BC">
        <w:rPr>
          <w:rFonts w:ascii="Times New Roman" w:hAnsi="Times New Roman" w:cs="Times New Roman"/>
          <w:sz w:val="28"/>
          <w:szCs w:val="28"/>
        </w:rPr>
        <w:t xml:space="preserve">ередача земель с/х назначения в аренду должна быть в первую очередь тем людям, которые </w:t>
      </w:r>
      <w:r w:rsidRPr="003A13BC">
        <w:rPr>
          <w:rFonts w:ascii="Times New Roman" w:hAnsi="Times New Roman" w:cs="Times New Roman"/>
          <w:b/>
          <w:sz w:val="28"/>
          <w:szCs w:val="28"/>
        </w:rPr>
        <w:t>проживают в селе</w:t>
      </w:r>
      <w:r w:rsidRPr="003A13BC">
        <w:rPr>
          <w:rFonts w:ascii="Times New Roman" w:hAnsi="Times New Roman" w:cs="Times New Roman"/>
          <w:sz w:val="28"/>
          <w:szCs w:val="28"/>
        </w:rPr>
        <w:t>, желающих получить землю в аренду много, но землю отдают пришлым;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р</w:t>
      </w:r>
      <w:r w:rsidRPr="003A13BC">
        <w:rPr>
          <w:rFonts w:ascii="Times New Roman" w:hAnsi="Times New Roman" w:cs="Times New Roman"/>
          <w:sz w:val="28"/>
          <w:szCs w:val="28"/>
        </w:rPr>
        <w:t>азрешить вести торговлю без использования кассового аппарата плодоовощной и бахчевой продукцией во временных торговых палатках у кромки поля;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б</w:t>
      </w:r>
      <w:r w:rsidRPr="003A13BC">
        <w:rPr>
          <w:rFonts w:ascii="Times New Roman" w:hAnsi="Times New Roman" w:cs="Times New Roman"/>
          <w:sz w:val="28"/>
          <w:szCs w:val="28"/>
        </w:rPr>
        <w:t>еспокоит руководителей КФХ излишняя бюрократизация их отношений с представителями власти;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46730C">
        <w:rPr>
          <w:rFonts w:ascii="Times New Roman" w:hAnsi="Times New Roman" w:cs="Times New Roman"/>
          <w:sz w:val="28"/>
          <w:szCs w:val="28"/>
        </w:rPr>
        <w:t xml:space="preserve"> б</w:t>
      </w:r>
      <w:r w:rsidRPr="003A13BC">
        <w:rPr>
          <w:rFonts w:ascii="Times New Roman" w:hAnsi="Times New Roman" w:cs="Times New Roman"/>
          <w:sz w:val="28"/>
          <w:szCs w:val="28"/>
        </w:rPr>
        <w:t>ыли отмечены проблемы в доступности к валюте для обеспечения внешних торговых отношений;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3A13BC">
        <w:rPr>
          <w:rFonts w:ascii="Times New Roman" w:hAnsi="Times New Roman" w:cs="Times New Roman"/>
          <w:sz w:val="28"/>
          <w:szCs w:val="28"/>
        </w:rPr>
        <w:t>в селах плохо организован сбор молока у индивидуальных владельцев дойных коров, в субботу и воскресенье продукция совсем не принимается;</w:t>
      </w:r>
    </w:p>
    <w:p w:rsidR="003A13BC" w:rsidRPr="003A13BC" w:rsidRDefault="003A13BC" w:rsidP="0056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46730C">
        <w:rPr>
          <w:rFonts w:ascii="Times New Roman" w:hAnsi="Times New Roman" w:cs="Times New Roman"/>
          <w:sz w:val="28"/>
          <w:szCs w:val="28"/>
        </w:rPr>
        <w:t xml:space="preserve"> п</w:t>
      </w:r>
      <w:r w:rsidRPr="003A13BC">
        <w:rPr>
          <w:rFonts w:ascii="Times New Roman" w:hAnsi="Times New Roman" w:cs="Times New Roman"/>
          <w:sz w:val="28"/>
          <w:szCs w:val="28"/>
        </w:rPr>
        <w:t>рослеживается недобросовестная конкуренция со стороны крупных сельхозпроизводителей.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3BC">
        <w:rPr>
          <w:rFonts w:ascii="Times New Roman" w:hAnsi="Times New Roman" w:cs="Times New Roman"/>
          <w:sz w:val="28"/>
          <w:szCs w:val="28"/>
        </w:rPr>
        <w:t xml:space="preserve">     </w:t>
      </w:r>
      <w:r w:rsidR="0046730C">
        <w:rPr>
          <w:rFonts w:ascii="Times New Roman" w:hAnsi="Times New Roman" w:cs="Times New Roman"/>
          <w:sz w:val="28"/>
          <w:szCs w:val="28"/>
        </w:rPr>
        <w:t xml:space="preserve"> Одновременно было четко отмечено</w:t>
      </w:r>
      <w:r w:rsidRPr="003A13BC">
        <w:rPr>
          <w:rFonts w:ascii="Times New Roman" w:hAnsi="Times New Roman" w:cs="Times New Roman"/>
          <w:sz w:val="28"/>
          <w:szCs w:val="28"/>
        </w:rPr>
        <w:t xml:space="preserve">, практически всеми руководителями сельхозпредприятий, что фермерские хозяйства играют </w:t>
      </w:r>
      <w:r w:rsidRPr="003A13BC">
        <w:rPr>
          <w:rFonts w:ascii="Times New Roman" w:hAnsi="Times New Roman" w:cs="Times New Roman"/>
          <w:b/>
          <w:sz w:val="28"/>
          <w:szCs w:val="28"/>
        </w:rPr>
        <w:t>важнейшую социальную роль</w:t>
      </w:r>
      <w:r w:rsidR="0046730C">
        <w:rPr>
          <w:rFonts w:ascii="Times New Roman" w:hAnsi="Times New Roman" w:cs="Times New Roman"/>
          <w:b/>
          <w:sz w:val="28"/>
          <w:szCs w:val="28"/>
        </w:rPr>
        <w:t xml:space="preserve"> на селе</w:t>
      </w:r>
      <w:r w:rsidRPr="003A13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13BC">
        <w:rPr>
          <w:rFonts w:ascii="Times New Roman" w:hAnsi="Times New Roman" w:cs="Times New Roman"/>
          <w:sz w:val="28"/>
          <w:szCs w:val="28"/>
        </w:rPr>
        <w:t xml:space="preserve">Именно они обеспечивают работой </w:t>
      </w:r>
      <w:r w:rsidRPr="0046730C">
        <w:rPr>
          <w:rFonts w:ascii="Times New Roman" w:hAnsi="Times New Roman" w:cs="Times New Roman"/>
          <w:b/>
          <w:sz w:val="28"/>
          <w:szCs w:val="28"/>
        </w:rPr>
        <w:t>две трети</w:t>
      </w:r>
      <w:r w:rsidRPr="003A13BC">
        <w:rPr>
          <w:rFonts w:ascii="Times New Roman" w:hAnsi="Times New Roman" w:cs="Times New Roman"/>
          <w:sz w:val="28"/>
          <w:szCs w:val="28"/>
        </w:rPr>
        <w:t xml:space="preserve"> оставшегося работоспособного населения. Именно они сохраняют села от распада. Многие хозяйства приобретают с/х технику, улучшают систему обработки почв, внедряют новые культуры и технологии. Опасение, что КФХ способствуют деградации почв, чрезмерны. Арендаторы земель не пойдут на уничтожение их источника доходов. </w:t>
      </w:r>
    </w:p>
    <w:p w:rsidR="003A13BC" w:rsidRPr="003A13BC" w:rsidRDefault="003A13BC" w:rsidP="003A1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3BC">
        <w:rPr>
          <w:rFonts w:ascii="Times New Roman" w:hAnsi="Times New Roman" w:cs="Times New Roman"/>
          <w:sz w:val="28"/>
          <w:szCs w:val="28"/>
        </w:rPr>
        <w:t xml:space="preserve">     Мелкие и средние землепользователи беззащитны. У них нет организации или ассоциации для самозащиты. Нет государственной структуры, куда бы они могли обратиться по важным для них вопросам. </w:t>
      </w:r>
    </w:p>
    <w:p w:rsidR="0085407D" w:rsidRPr="00E62FE7" w:rsidRDefault="003A13BC" w:rsidP="003E0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3BC">
        <w:rPr>
          <w:rFonts w:ascii="Times New Roman" w:hAnsi="Times New Roman" w:cs="Times New Roman"/>
          <w:sz w:val="28"/>
          <w:szCs w:val="28"/>
        </w:rPr>
        <w:t xml:space="preserve">     ОДНАКО, предложение о создании </w:t>
      </w:r>
      <w:r w:rsidRPr="003A13BC">
        <w:rPr>
          <w:rFonts w:ascii="Times New Roman" w:hAnsi="Times New Roman" w:cs="Times New Roman"/>
          <w:b/>
          <w:sz w:val="28"/>
          <w:szCs w:val="28"/>
        </w:rPr>
        <w:t>некоммерческой ассоциации мелких и средних землепользователей</w:t>
      </w:r>
      <w:r w:rsidRPr="003A13BC">
        <w:rPr>
          <w:rFonts w:ascii="Times New Roman" w:hAnsi="Times New Roman" w:cs="Times New Roman"/>
          <w:sz w:val="28"/>
          <w:szCs w:val="28"/>
        </w:rPr>
        <w:t xml:space="preserve"> с фиксированным членством и денежными взносами не вызвало стопроцентной поддержк</w:t>
      </w:r>
      <w:r>
        <w:rPr>
          <w:rFonts w:ascii="Times New Roman" w:hAnsi="Times New Roman" w:cs="Times New Roman"/>
          <w:sz w:val="28"/>
          <w:szCs w:val="28"/>
        </w:rPr>
        <w:t>и и было встречено скептически.</w:t>
      </w:r>
    </w:p>
    <w:p w:rsidR="003D75BF" w:rsidRDefault="003E0B1B" w:rsidP="003E0B1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2FE7">
        <w:rPr>
          <w:rFonts w:ascii="Times New Roman" w:hAnsi="Times New Roman" w:cs="Times New Roman"/>
          <w:b/>
          <w:sz w:val="28"/>
          <w:szCs w:val="28"/>
        </w:rPr>
        <w:t>3.</w:t>
      </w:r>
      <w:r w:rsidR="00B07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6BE" w:rsidRPr="00E62FE7">
        <w:rPr>
          <w:rFonts w:ascii="Times New Roman" w:hAnsi="Times New Roman" w:cs="Times New Roman"/>
          <w:sz w:val="28"/>
          <w:szCs w:val="28"/>
        </w:rPr>
        <w:t xml:space="preserve">На пленарном заседании </w:t>
      </w:r>
      <w:r w:rsidR="009416BE" w:rsidRPr="00E62FE7">
        <w:rPr>
          <w:rFonts w:ascii="Times New Roman" w:hAnsi="Times New Roman" w:cs="Times New Roman"/>
          <w:b/>
          <w:sz w:val="28"/>
          <w:szCs w:val="28"/>
        </w:rPr>
        <w:t>1</w:t>
      </w:r>
      <w:r w:rsidR="0046730C">
        <w:rPr>
          <w:rFonts w:ascii="Times New Roman" w:hAnsi="Times New Roman" w:cs="Times New Roman"/>
          <w:b/>
          <w:sz w:val="28"/>
          <w:szCs w:val="28"/>
        </w:rPr>
        <w:t>5 июня 2023</w:t>
      </w:r>
      <w:r w:rsidR="009416BE" w:rsidRPr="00E62F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416BE" w:rsidRPr="00E62FE7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9416BE" w:rsidRPr="00E62FE7">
        <w:rPr>
          <w:rFonts w:ascii="Times New Roman" w:hAnsi="Times New Roman" w:cs="Times New Roman"/>
          <w:b/>
          <w:sz w:val="28"/>
          <w:szCs w:val="28"/>
        </w:rPr>
        <w:t>№ 03</w:t>
      </w:r>
      <w:r w:rsidR="009416BE" w:rsidRPr="00E62FE7">
        <w:rPr>
          <w:rFonts w:ascii="Times New Roman" w:hAnsi="Times New Roman" w:cs="Times New Roman"/>
          <w:sz w:val="28"/>
          <w:szCs w:val="28"/>
        </w:rPr>
        <w:t xml:space="preserve">, были рассмотрены </w:t>
      </w:r>
      <w:r w:rsidR="0046730C">
        <w:rPr>
          <w:rFonts w:ascii="Times New Roman" w:hAnsi="Times New Roman" w:cs="Times New Roman"/>
          <w:b/>
          <w:sz w:val="28"/>
          <w:szCs w:val="28"/>
        </w:rPr>
        <w:t>три</w:t>
      </w:r>
      <w:r w:rsidR="003D75BF" w:rsidRPr="00E62FE7">
        <w:rPr>
          <w:rFonts w:ascii="Times New Roman" w:hAnsi="Times New Roman" w:cs="Times New Roman"/>
          <w:sz w:val="28"/>
          <w:szCs w:val="28"/>
        </w:rPr>
        <w:t xml:space="preserve"> вопроса:</w:t>
      </w:r>
      <w:r w:rsidR="003D75BF" w:rsidRPr="00E62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46730C" w:rsidRDefault="0046730C" w:rsidP="00467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а) </w:t>
      </w:r>
      <w:r w:rsidRPr="0046730C">
        <w:rPr>
          <w:rFonts w:ascii="Times New Roman" w:hAnsi="Times New Roman" w:cs="Times New Roman"/>
          <w:i/>
          <w:sz w:val="28"/>
          <w:szCs w:val="28"/>
        </w:rPr>
        <w:t>Планы Госадминистриции на 2023 год по обустройству пешеходных тротуаров в каждом населенном пункте района, за счет различных источников финансирования.</w:t>
      </w:r>
    </w:p>
    <w:p w:rsidR="0046730C" w:rsidRPr="0046730C" w:rsidRDefault="0046730C" w:rsidP="00467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б) </w:t>
      </w:r>
      <w:r w:rsidRPr="0046730C">
        <w:rPr>
          <w:rFonts w:ascii="Times New Roman" w:hAnsi="Times New Roman" w:cs="Times New Roman"/>
          <w:i/>
          <w:sz w:val="28"/>
          <w:szCs w:val="28"/>
        </w:rPr>
        <w:t>Ремонт песчано-гравийных дорог различной сложности работ (ямочный, средний, капитальный, реконструкция под асфальт или крошку).</w:t>
      </w:r>
    </w:p>
    <w:p w:rsidR="0046730C" w:rsidRPr="0046730C" w:rsidRDefault="0046730C" w:rsidP="00467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в) </w:t>
      </w:r>
      <w:r w:rsidRPr="0046730C">
        <w:rPr>
          <w:rFonts w:ascii="Times New Roman" w:hAnsi="Times New Roman" w:cs="Times New Roman"/>
          <w:i/>
          <w:sz w:val="28"/>
          <w:szCs w:val="28"/>
        </w:rPr>
        <w:t>Проблемы закрепления педагогических кадров в системе народного образования Слободзейского района.</w:t>
      </w:r>
    </w:p>
    <w:p w:rsidR="0046730C" w:rsidRPr="0046730C" w:rsidRDefault="0046730C" w:rsidP="0046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6730C">
        <w:rPr>
          <w:rFonts w:ascii="Times New Roman" w:hAnsi="Times New Roman" w:cs="Times New Roman"/>
          <w:b/>
          <w:sz w:val="28"/>
          <w:szCs w:val="28"/>
        </w:rPr>
        <w:t xml:space="preserve">По первому и второму вопросу </w:t>
      </w:r>
      <w:r w:rsidRPr="0046730C">
        <w:rPr>
          <w:rFonts w:ascii="Times New Roman" w:hAnsi="Times New Roman" w:cs="Times New Roman"/>
          <w:bCs/>
          <w:sz w:val="28"/>
          <w:szCs w:val="28"/>
        </w:rPr>
        <w:t>выступил Забутырин В.Н с информацией о формировании программ по благоустройству, ремонту пешеходных тротуаров, дорог по населенным пунктам района. Также Забутырин В.Н. ознакомил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членов совета</w:t>
      </w:r>
      <w:r w:rsidRPr="0046730C">
        <w:rPr>
          <w:rFonts w:ascii="Times New Roman" w:hAnsi="Times New Roman" w:cs="Times New Roman"/>
          <w:bCs/>
          <w:sz w:val="28"/>
          <w:szCs w:val="28"/>
        </w:rPr>
        <w:t xml:space="preserve"> с механизмами распределения денежных средств, утвержденных лимитов на обустройство тротуаров, дорог муниципальной собственности, о проблемах связанные с обустройством пешеходных тротуаров и дорог, о способах их решения, ознакомил с утвержденными программами обустройства тротуаров и дорог по населённым пунктам на 2023 год.</w:t>
      </w:r>
    </w:p>
    <w:p w:rsidR="0046730C" w:rsidRPr="0046730C" w:rsidRDefault="0046730C" w:rsidP="0046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6730C"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Pr="0046730C">
        <w:rPr>
          <w:rFonts w:ascii="Times New Roman" w:hAnsi="Times New Roman" w:cs="Times New Roman"/>
          <w:sz w:val="28"/>
          <w:szCs w:val="28"/>
        </w:rPr>
        <w:t>с дополнительной информацией</w:t>
      </w:r>
      <w:r w:rsidRPr="00467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0C">
        <w:rPr>
          <w:rFonts w:ascii="Times New Roman" w:hAnsi="Times New Roman" w:cs="Times New Roman"/>
          <w:sz w:val="28"/>
          <w:szCs w:val="28"/>
        </w:rPr>
        <w:t xml:space="preserve">выступил Квасок А.И. с подробной информацией о способах утверждения программ проведения ремонта </w:t>
      </w:r>
      <w:r w:rsidRPr="0046730C">
        <w:rPr>
          <w:rFonts w:ascii="Times New Roman" w:hAnsi="Times New Roman" w:cs="Times New Roman"/>
          <w:sz w:val="28"/>
          <w:szCs w:val="28"/>
        </w:rPr>
        <w:lastRenderedPageBreak/>
        <w:t>дорог различной сложности на 2023 год, о механизмах составления смет на проведение ремонтных работ дорог и правилах их осуществления, ценообразования.</w:t>
      </w:r>
    </w:p>
    <w:p w:rsidR="0046730C" w:rsidRPr="0046730C" w:rsidRDefault="0046730C" w:rsidP="005625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30C">
        <w:rPr>
          <w:rFonts w:ascii="Times New Roman" w:hAnsi="Times New Roman" w:cs="Times New Roman"/>
          <w:sz w:val="28"/>
          <w:szCs w:val="28"/>
        </w:rPr>
        <w:t>В прениях по вышеуказанным вопросам выступили члены Общественного совета:</w:t>
      </w:r>
      <w:r w:rsidR="005625D8">
        <w:rPr>
          <w:rFonts w:ascii="Times New Roman" w:hAnsi="Times New Roman" w:cs="Times New Roman"/>
          <w:sz w:val="28"/>
          <w:szCs w:val="28"/>
        </w:rPr>
        <w:t xml:space="preserve"> </w:t>
      </w:r>
      <w:r w:rsidRPr="0046730C">
        <w:rPr>
          <w:rFonts w:ascii="Times New Roman" w:hAnsi="Times New Roman" w:cs="Times New Roman"/>
          <w:sz w:val="28"/>
          <w:szCs w:val="28"/>
        </w:rPr>
        <w:t xml:space="preserve">Тукан С.С., Коваленко С.М., Звягинцев А.А., Волошин В.Н., Бодюл В.Н. которые озвучили ряд вопросов в адрес выступающих такие как: Кем и как ведется контроль выполнения программ по обустройству дорог и тротуаров? Как выполняется определенная работа дорог грейдерами? Можно ли применить асфальтовые покрытия вместо тротуарных плит для удешевления ремонта тротуаров? Как осуществляется взаимодействие государственной администрации района с главами администраций сел по решению и выполнению комплекса работ по ремонту песчано-гравийных дорог? Были заданы и ряд других уточняющих вопросов. </w:t>
      </w:r>
    </w:p>
    <w:p w:rsidR="0046730C" w:rsidRPr="0046730C" w:rsidRDefault="0046730C" w:rsidP="005625D8">
      <w:pPr>
        <w:tabs>
          <w:tab w:val="left" w:pos="142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30C">
        <w:rPr>
          <w:rFonts w:ascii="Times New Roman" w:hAnsi="Times New Roman" w:cs="Times New Roman"/>
          <w:sz w:val="28"/>
          <w:szCs w:val="28"/>
        </w:rPr>
        <w:tab/>
        <w:t>Представители госадминистрации дали подробные пояснения по поднятым вопросам.</w:t>
      </w:r>
    </w:p>
    <w:p w:rsidR="0046730C" w:rsidRPr="0046730C" w:rsidRDefault="0046730C" w:rsidP="005625D8">
      <w:pPr>
        <w:tabs>
          <w:tab w:val="left" w:pos="142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30C">
        <w:rPr>
          <w:rFonts w:ascii="Times New Roman" w:hAnsi="Times New Roman" w:cs="Times New Roman"/>
          <w:sz w:val="28"/>
          <w:szCs w:val="28"/>
        </w:rPr>
        <w:tab/>
        <w:t xml:space="preserve"> В ходе обсуждения поднятых проблем, членами Общественного совета были внесены ряд конкретных предложений для Государственной администрации района: </w:t>
      </w:r>
    </w:p>
    <w:p w:rsidR="0046730C" w:rsidRPr="0046730C" w:rsidRDefault="0046730C" w:rsidP="0046730C">
      <w:pPr>
        <w:tabs>
          <w:tab w:val="left" w:pos="142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Pr="0046730C">
        <w:rPr>
          <w:rFonts w:ascii="Times New Roman" w:hAnsi="Times New Roman" w:cs="Times New Roman"/>
          <w:sz w:val="28"/>
          <w:szCs w:val="28"/>
        </w:rPr>
        <w:t xml:space="preserve"> Провести работу с главами населенных пунктов района о нецелесообразности проведения ремонтных работ по дорогам местного значения, без обеспечения инженерно-технического сопровождения таких работ специалистами районного «ДСЭУ» и о возобновлении практики применения долгосрочных (на 2-3 года) планах-картах ремонта дорог в населенных пунктах района, для более эффективной работы.</w:t>
      </w:r>
    </w:p>
    <w:p w:rsidR="0046730C" w:rsidRPr="0046730C" w:rsidRDefault="0046730C" w:rsidP="0046730C">
      <w:pPr>
        <w:tabs>
          <w:tab w:val="left" w:pos="142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</w:t>
      </w:r>
      <w:r w:rsidRPr="0046730C">
        <w:rPr>
          <w:rFonts w:ascii="Times New Roman" w:hAnsi="Times New Roman" w:cs="Times New Roman"/>
          <w:sz w:val="28"/>
          <w:szCs w:val="28"/>
        </w:rPr>
        <w:t xml:space="preserve"> Рассмотреть вопрос ограничения движения большегрузного автотранспорта по отремонтированным дорогам, с целью предотвращения их быстрого разрушения. </w:t>
      </w:r>
    </w:p>
    <w:p w:rsidR="0046730C" w:rsidRPr="00092101" w:rsidRDefault="0046730C" w:rsidP="0009210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30C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 w:rsidRPr="0046730C">
        <w:rPr>
          <w:rFonts w:ascii="Times New Roman" w:hAnsi="Times New Roman" w:cs="Times New Roman"/>
          <w:sz w:val="28"/>
          <w:szCs w:val="28"/>
        </w:rPr>
        <w:t>выступила Бороденко А.В.- председатель комиссии по социальным вопросам, с подробной информацией о проблемах закрепления педагогических кадров в системе народного образования района, проблемах адаптации молодых специалистов (педагогов, учителей) после их трудоустройства.</w:t>
      </w:r>
    </w:p>
    <w:p w:rsidR="003E0B1B" w:rsidRDefault="003E0B1B" w:rsidP="003E0B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2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</w:t>
      </w:r>
      <w:r w:rsidR="00B56C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416BE" w:rsidRPr="00E62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пленарном заседании </w:t>
      </w:r>
      <w:r w:rsidR="00092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26</w:t>
      </w:r>
      <w:r w:rsidR="009416BE" w:rsidRPr="00E62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070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сентября </w:t>
      </w:r>
      <w:bookmarkStart w:id="0" w:name="_GoBack"/>
      <w:bookmarkEnd w:id="0"/>
      <w:r w:rsidR="009416BE" w:rsidRPr="00E62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="00092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23</w:t>
      </w:r>
      <w:r w:rsidR="009416BE" w:rsidRPr="00E62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  <w:r w:rsidR="009416BE" w:rsidRPr="00E62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протокол </w:t>
      </w:r>
      <w:r w:rsidR="009416BE" w:rsidRPr="00E62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04</w:t>
      </w:r>
      <w:r w:rsidR="009416BE" w:rsidRPr="00E62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были рассмотрены </w:t>
      </w:r>
      <w:r w:rsidR="009416BE" w:rsidRPr="00E62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два</w:t>
      </w:r>
      <w:r w:rsidR="009416BE" w:rsidRPr="00E62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</w:t>
      </w:r>
      <w:r w:rsidRPr="00E62FE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92101" w:rsidRPr="00092101" w:rsidRDefault="00092101" w:rsidP="00092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092101">
        <w:rPr>
          <w:rFonts w:ascii="Times New Roman" w:hAnsi="Times New Roman" w:cs="Times New Roman"/>
          <w:i/>
          <w:sz w:val="28"/>
          <w:szCs w:val="28"/>
        </w:rPr>
        <w:t>О перспективах развития ГОУ СПО «Слободзейский политехнический техникум».</w:t>
      </w:r>
    </w:p>
    <w:p w:rsidR="00092101" w:rsidRPr="00092101" w:rsidRDefault="005625D8" w:rsidP="00092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</w:t>
      </w:r>
      <w:r w:rsidRPr="00092101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092101" w:rsidRPr="00092101">
        <w:rPr>
          <w:rFonts w:ascii="Times New Roman" w:hAnsi="Times New Roman" w:cs="Times New Roman"/>
          <w:i/>
          <w:sz w:val="28"/>
          <w:szCs w:val="28"/>
        </w:rPr>
        <w:t xml:space="preserve"> предупредительных и защитных мерах здоровья граждан, при обработке сельскохозяйственных земель пестицидами и ядохимикатами.</w:t>
      </w:r>
    </w:p>
    <w:p w:rsidR="00092101" w:rsidRPr="00092101" w:rsidRDefault="00092101" w:rsidP="00092101">
      <w:pPr>
        <w:spacing w:after="0"/>
        <w:ind w:firstLine="275"/>
        <w:jc w:val="both"/>
        <w:rPr>
          <w:rFonts w:ascii="Times New Roman" w:hAnsi="Times New Roman" w:cs="Times New Roman"/>
          <w:sz w:val="28"/>
          <w:szCs w:val="28"/>
        </w:rPr>
      </w:pPr>
      <w:r w:rsidRPr="00092101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092101">
        <w:rPr>
          <w:rFonts w:ascii="Times New Roman" w:hAnsi="Times New Roman" w:cs="Times New Roman"/>
          <w:bCs/>
          <w:sz w:val="28"/>
          <w:szCs w:val="28"/>
        </w:rPr>
        <w:t xml:space="preserve">выступил </w:t>
      </w:r>
      <w:proofErr w:type="spellStart"/>
      <w:r w:rsidRPr="00092101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092101">
        <w:rPr>
          <w:rFonts w:ascii="Times New Roman" w:hAnsi="Times New Roman" w:cs="Times New Roman"/>
          <w:sz w:val="28"/>
          <w:szCs w:val="28"/>
        </w:rPr>
        <w:t xml:space="preserve"> В.Д. с информацией о проделанной работе в части развития политехнического техникума в период с апреля 2023 года по сентябрь 2023 года. В период вышеуказанного времени совместно с районной государственной администрацией проведен капитальный ремонт крыши учебного общежития, комнат, душевых комнат, продолжается ремонт фойе и коридоров в ученическом общежитии. В перспективе, с помощью управления сельского </w:t>
      </w:r>
      <w:r w:rsidRPr="00092101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 района планируется до конца октября провести косметический ремонт в спортивном зале техникума. Также был составлен проект стратегии развития техникума на три года, который был направлен в Министерство просвещения ПМР и который был принят и одобрен. Была внесена новая специальность «агромелиорация» по которой был успешно выполнен набор молодых людей. Также совместными усилиями коллектива проведен косметический ремонт классов в учебном корпусе предполагается замена осветительных приборов и системы отопления. </w:t>
      </w:r>
    </w:p>
    <w:p w:rsidR="00092101" w:rsidRPr="00092101" w:rsidRDefault="00092101" w:rsidP="00092101">
      <w:pPr>
        <w:spacing w:after="0"/>
        <w:ind w:firstLine="275"/>
        <w:jc w:val="both"/>
        <w:rPr>
          <w:rFonts w:ascii="Times New Roman" w:hAnsi="Times New Roman" w:cs="Times New Roman"/>
          <w:sz w:val="28"/>
          <w:szCs w:val="28"/>
        </w:rPr>
      </w:pPr>
      <w:r w:rsidRPr="00092101">
        <w:rPr>
          <w:rFonts w:ascii="Times New Roman" w:hAnsi="Times New Roman" w:cs="Times New Roman"/>
          <w:bCs/>
          <w:sz w:val="28"/>
          <w:szCs w:val="28"/>
        </w:rPr>
        <w:t>В дополнении к первому вопросу выступила</w:t>
      </w:r>
      <w:r w:rsidRPr="00092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2101">
        <w:rPr>
          <w:rFonts w:ascii="Times New Roman" w:hAnsi="Times New Roman" w:cs="Times New Roman"/>
          <w:sz w:val="28"/>
          <w:szCs w:val="28"/>
        </w:rPr>
        <w:t>Фокша</w:t>
      </w:r>
      <w:proofErr w:type="spellEnd"/>
      <w:r w:rsidRPr="00092101">
        <w:rPr>
          <w:rFonts w:ascii="Times New Roman" w:hAnsi="Times New Roman" w:cs="Times New Roman"/>
          <w:sz w:val="28"/>
          <w:szCs w:val="28"/>
        </w:rPr>
        <w:t xml:space="preserve"> Н.Ф. с информацией о контрольных цифра на 2023 – 2024 год, о наличии педагогических кадров. На данный момент контрольные цифры на 2023-2024 учебный год выполнены на 78,3 процента, </w:t>
      </w:r>
      <w:r w:rsidR="005625D8" w:rsidRPr="00092101">
        <w:rPr>
          <w:rFonts w:ascii="Times New Roman" w:hAnsi="Times New Roman" w:cs="Times New Roman"/>
          <w:sz w:val="28"/>
          <w:szCs w:val="28"/>
        </w:rPr>
        <w:t>не был</w:t>
      </w:r>
      <w:r w:rsidRPr="00092101">
        <w:rPr>
          <w:rFonts w:ascii="Times New Roman" w:hAnsi="Times New Roman" w:cs="Times New Roman"/>
          <w:sz w:val="28"/>
          <w:szCs w:val="28"/>
        </w:rPr>
        <w:t xml:space="preserve"> произведен набор в группах строительной и технической направленности что составляет около 40 учащихся. Согласно контрольным цифрам по плану набора на 2023-2024 год – 125 учащихся, фактически набрано 92 человек. На данный момент в техникуме продолжается набор (до 1 ноября 2023 года) на подготовительные курсы по профессии газовщик и повар, также ожидается открытие курсов для школьников 9-11 классов для получения рабочей специальности (обучение в вечернее время). Всего в учебном заведение на 26 сентября 2023 года обучаются 368 учащихся очников и заочников.</w:t>
      </w:r>
    </w:p>
    <w:p w:rsidR="00092101" w:rsidRPr="00092101" w:rsidRDefault="00092101" w:rsidP="00092101">
      <w:pPr>
        <w:spacing w:after="0"/>
        <w:ind w:firstLine="2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101">
        <w:rPr>
          <w:rFonts w:ascii="Times New Roman" w:hAnsi="Times New Roman" w:cs="Times New Roman"/>
          <w:sz w:val="28"/>
          <w:szCs w:val="28"/>
        </w:rPr>
        <w:t>В области педагогических кадров - на данный момент происходит омоложения коллектива, но тем неимение остается дефицит педагогических кадров в области специальных дисциплин технического и спасательного направления.</w:t>
      </w:r>
    </w:p>
    <w:p w:rsidR="00092101" w:rsidRPr="00092101" w:rsidRDefault="005625D8" w:rsidP="0056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92101" w:rsidRPr="00092101">
        <w:rPr>
          <w:rFonts w:ascii="Times New Roman" w:hAnsi="Times New Roman" w:cs="Times New Roman"/>
          <w:b/>
          <w:bCs/>
          <w:sz w:val="28"/>
          <w:szCs w:val="28"/>
        </w:rPr>
        <w:t>В прениях</w:t>
      </w:r>
      <w:r w:rsidR="00092101" w:rsidRPr="00092101">
        <w:rPr>
          <w:rFonts w:ascii="Times New Roman" w:hAnsi="Times New Roman" w:cs="Times New Roman"/>
          <w:sz w:val="28"/>
          <w:szCs w:val="28"/>
        </w:rPr>
        <w:t xml:space="preserve"> по вышеуказанному вопросу выступили члены Общественного совета: Попов Л. М., Бороденко А.В., Тукан С.С., Волошин В.Н., приглашенные депутаты Нагорный П.Н., </w:t>
      </w:r>
      <w:proofErr w:type="spellStart"/>
      <w:r w:rsidR="00092101" w:rsidRPr="00092101">
        <w:rPr>
          <w:rFonts w:ascii="Times New Roman" w:hAnsi="Times New Roman" w:cs="Times New Roman"/>
          <w:sz w:val="28"/>
          <w:szCs w:val="28"/>
        </w:rPr>
        <w:t>Макарук</w:t>
      </w:r>
      <w:proofErr w:type="spellEnd"/>
      <w:r w:rsidR="00092101" w:rsidRPr="00092101">
        <w:rPr>
          <w:rFonts w:ascii="Times New Roman" w:hAnsi="Times New Roman" w:cs="Times New Roman"/>
          <w:sz w:val="28"/>
          <w:szCs w:val="28"/>
        </w:rPr>
        <w:t xml:space="preserve"> Н.А., член О.П. Гуменский В.В.  которыми были озвучены ряд других вопросов, в том числе и такие как: Каков процент трудоустроенных выпускников техникума? Сталкивались ли с конфликтными ситуациями в период омоложения коллектива (какие проблемы возникали при заключении или расторжение договоров с педагогами пенсионного возраста)? Участвовало ли Министерство просвещение (оказывало ли помощь) при решении вопросов по задачам, поставленным перед техникумом, с апреля по сентябрь 2023 года?</w:t>
      </w:r>
    </w:p>
    <w:p w:rsidR="00092101" w:rsidRPr="00092101" w:rsidRDefault="005625D8" w:rsidP="0056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2101" w:rsidRPr="00092101">
        <w:rPr>
          <w:rFonts w:ascii="Times New Roman" w:hAnsi="Times New Roman" w:cs="Times New Roman"/>
          <w:sz w:val="28"/>
          <w:szCs w:val="28"/>
        </w:rPr>
        <w:t>На все вышеуказанные вопросы были получены исчерпывающие ответы.</w:t>
      </w:r>
    </w:p>
    <w:p w:rsidR="00092101" w:rsidRPr="00092101" w:rsidRDefault="005625D8" w:rsidP="0056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101" w:rsidRPr="00092101"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="00092101" w:rsidRPr="00092101">
        <w:rPr>
          <w:rFonts w:ascii="Times New Roman" w:hAnsi="Times New Roman" w:cs="Times New Roman"/>
          <w:sz w:val="28"/>
          <w:szCs w:val="28"/>
        </w:rPr>
        <w:t xml:space="preserve">выступил Ткач В.В. с информацией о контроле государством и принимаемых мерах при использовании пестицидов и ядохимикатов сельхозпроизводителями и предпринимателями во время обработки с/х угодий (земель). На сегодняшний день существует ряд мероприятий по контролю введения пестицидов и ядохимикатов в области с/х работ, которые контролируются Управлением и Министерством сельского хозяйства. Существует норматив о том, что во всех с/х предприятиях, которые имеют сельхоз угодья свыше 20 гектаров в обязательном порядке должен присутствовать в штатном коллективе агроном, также все сельхозпроизводителями обязаны вести журнал учета истории полей и согласно которому ведется определенная работа по внесению удобрений, пестицидов и ядохимикатов. В целом выступающим </w:t>
      </w:r>
      <w:r w:rsidR="00092101" w:rsidRPr="00092101">
        <w:rPr>
          <w:rFonts w:ascii="Times New Roman" w:hAnsi="Times New Roman" w:cs="Times New Roman"/>
          <w:sz w:val="28"/>
          <w:szCs w:val="28"/>
        </w:rPr>
        <w:lastRenderedPageBreak/>
        <w:t>отмечено, что в настоящее время, ядохимикаты и пестициды менее ядовиты и более качественные, что позволяет делать более рациональное их использование. Существует реестр пестицидов и ядохимикатов, которые разрешены к использованию на территории ПМР (ведется строгий контроль ввоза).</w:t>
      </w:r>
    </w:p>
    <w:p w:rsidR="00092101" w:rsidRPr="00092101" w:rsidRDefault="005625D8" w:rsidP="00562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2101" w:rsidRPr="00092101">
        <w:rPr>
          <w:rFonts w:ascii="Times New Roman" w:hAnsi="Times New Roman" w:cs="Times New Roman"/>
          <w:b/>
          <w:sz w:val="28"/>
          <w:szCs w:val="28"/>
        </w:rPr>
        <w:t>В прениях</w:t>
      </w:r>
      <w:r w:rsidR="00092101" w:rsidRPr="00092101">
        <w:rPr>
          <w:rFonts w:ascii="Times New Roman" w:hAnsi="Times New Roman" w:cs="Times New Roman"/>
          <w:sz w:val="28"/>
          <w:szCs w:val="28"/>
        </w:rPr>
        <w:t xml:space="preserve"> по вышеуказанному вопросу выступили члены Общественного </w:t>
      </w:r>
      <w:r w:rsidRPr="00092101">
        <w:rPr>
          <w:rFonts w:ascii="Times New Roman" w:hAnsi="Times New Roman" w:cs="Times New Roman"/>
          <w:sz w:val="28"/>
          <w:szCs w:val="28"/>
        </w:rPr>
        <w:t>совета: Тукан</w:t>
      </w:r>
      <w:r w:rsidR="00092101" w:rsidRPr="00092101">
        <w:rPr>
          <w:rFonts w:ascii="Times New Roman" w:hAnsi="Times New Roman" w:cs="Times New Roman"/>
          <w:sz w:val="28"/>
          <w:szCs w:val="28"/>
        </w:rPr>
        <w:t xml:space="preserve"> С.С., Волошин В.Н., Коваленко С.М., Попов Л.М. которые озвучили ряд вопросов, в том числе и такие как: Ведет ли Министерство сельского хозяйства практику закупки пестицидов и ядохимикатов централизованно? Ведется ли практика консультирования предпринимателей малых с/х предприятий по регламенту использования ядохимикатов и пестицидов? Кто ведет контроль за работой тех аграриев, которые имеют менее 20 гектаров полей? </w:t>
      </w:r>
    </w:p>
    <w:p w:rsidR="00092101" w:rsidRPr="00092101" w:rsidRDefault="00092101" w:rsidP="000921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101">
        <w:rPr>
          <w:rFonts w:ascii="Times New Roman" w:hAnsi="Times New Roman" w:cs="Times New Roman"/>
          <w:sz w:val="28"/>
          <w:szCs w:val="28"/>
        </w:rPr>
        <w:t>На все вопросы были получены исчерпывающие ответы.</w:t>
      </w:r>
    </w:p>
    <w:p w:rsidR="009E6F14" w:rsidRPr="00E62FE7" w:rsidRDefault="009E6F14" w:rsidP="00A76E0F">
      <w:pPr>
        <w:tabs>
          <w:tab w:val="left" w:pos="3741"/>
          <w:tab w:val="left" w:pos="83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F14" w:rsidRPr="00E62FE7" w:rsidRDefault="009E6F14" w:rsidP="009E6F14">
      <w:pPr>
        <w:tabs>
          <w:tab w:val="left" w:pos="3741"/>
          <w:tab w:val="left" w:pos="83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sz w:val="28"/>
          <w:szCs w:val="28"/>
        </w:rPr>
        <w:t xml:space="preserve"> </w:t>
      </w:r>
      <w:r w:rsidR="00AF5E83" w:rsidRPr="00E62FE7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E62FE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A5F17" w:rsidRPr="00E62FE7" w:rsidRDefault="00AF5E83" w:rsidP="009E6F14">
      <w:pPr>
        <w:tabs>
          <w:tab w:val="left" w:pos="3741"/>
          <w:tab w:val="left" w:pos="83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FE7">
        <w:rPr>
          <w:rFonts w:ascii="Times New Roman" w:hAnsi="Times New Roman" w:cs="Times New Roman"/>
          <w:sz w:val="28"/>
          <w:szCs w:val="28"/>
        </w:rPr>
        <w:t xml:space="preserve"> Слободзейского района                          </w:t>
      </w:r>
      <w:r w:rsidR="00A76E0F" w:rsidRPr="00E62F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6F14" w:rsidRPr="00E62FE7">
        <w:rPr>
          <w:rFonts w:ascii="Times New Roman" w:hAnsi="Times New Roman" w:cs="Times New Roman"/>
          <w:sz w:val="28"/>
          <w:szCs w:val="28"/>
        </w:rPr>
        <w:t xml:space="preserve">     </w:t>
      </w:r>
      <w:r w:rsidRPr="00E62FE7">
        <w:rPr>
          <w:rFonts w:ascii="Times New Roman" w:hAnsi="Times New Roman" w:cs="Times New Roman"/>
          <w:sz w:val="28"/>
          <w:szCs w:val="28"/>
        </w:rPr>
        <w:t xml:space="preserve"> Попов Л.М.</w:t>
      </w:r>
    </w:p>
    <w:sectPr w:rsidR="009A5F17" w:rsidRPr="00E62FE7" w:rsidSect="0009210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5E6D"/>
    <w:multiLevelType w:val="hybridMultilevel"/>
    <w:tmpl w:val="8D60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59BD"/>
    <w:multiLevelType w:val="hybridMultilevel"/>
    <w:tmpl w:val="ADE2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563C"/>
    <w:multiLevelType w:val="hybridMultilevel"/>
    <w:tmpl w:val="4EA2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D5787"/>
    <w:multiLevelType w:val="hybridMultilevel"/>
    <w:tmpl w:val="0A04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4C8B"/>
    <w:multiLevelType w:val="hybridMultilevel"/>
    <w:tmpl w:val="BAE8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5F"/>
    <w:multiLevelType w:val="hybridMultilevel"/>
    <w:tmpl w:val="C3008978"/>
    <w:lvl w:ilvl="0" w:tplc="3F54D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01151"/>
    <w:multiLevelType w:val="hybridMultilevel"/>
    <w:tmpl w:val="BD8C18C0"/>
    <w:lvl w:ilvl="0" w:tplc="041845CA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7" w15:restartNumberingAfterBreak="0">
    <w:nsid w:val="6D977B0D"/>
    <w:multiLevelType w:val="hybridMultilevel"/>
    <w:tmpl w:val="A866CFBC"/>
    <w:lvl w:ilvl="0" w:tplc="AD2E5C1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A72415D"/>
    <w:multiLevelType w:val="hybridMultilevel"/>
    <w:tmpl w:val="4CBAE252"/>
    <w:lvl w:ilvl="0" w:tplc="FE9896A2">
      <w:start w:val="1"/>
      <w:numFmt w:val="decimal"/>
      <w:lvlText w:val="%1."/>
      <w:lvlJc w:val="left"/>
      <w:pPr>
        <w:ind w:left="825" w:hanging="4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 w15:restartNumberingAfterBreak="0">
    <w:nsid w:val="7D3F3ADA"/>
    <w:multiLevelType w:val="hybridMultilevel"/>
    <w:tmpl w:val="515C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56770"/>
    <w:multiLevelType w:val="hybridMultilevel"/>
    <w:tmpl w:val="E7125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DDA"/>
    <w:rsid w:val="00016916"/>
    <w:rsid w:val="00022F40"/>
    <w:rsid w:val="0003287B"/>
    <w:rsid w:val="000367D6"/>
    <w:rsid w:val="000422EC"/>
    <w:rsid w:val="00066A89"/>
    <w:rsid w:val="00067898"/>
    <w:rsid w:val="00072E18"/>
    <w:rsid w:val="00084571"/>
    <w:rsid w:val="00090476"/>
    <w:rsid w:val="00092101"/>
    <w:rsid w:val="000A16A6"/>
    <w:rsid w:val="000B0ED7"/>
    <w:rsid w:val="000D4AFF"/>
    <w:rsid w:val="0010614F"/>
    <w:rsid w:val="00114BFF"/>
    <w:rsid w:val="00115FE5"/>
    <w:rsid w:val="0011786D"/>
    <w:rsid w:val="0012554D"/>
    <w:rsid w:val="001432DF"/>
    <w:rsid w:val="00154B96"/>
    <w:rsid w:val="00155C48"/>
    <w:rsid w:val="00163BC0"/>
    <w:rsid w:val="00167D11"/>
    <w:rsid w:val="00191F84"/>
    <w:rsid w:val="00193D4D"/>
    <w:rsid w:val="001967D5"/>
    <w:rsid w:val="001A37DF"/>
    <w:rsid w:val="001D636D"/>
    <w:rsid w:val="001F6158"/>
    <w:rsid w:val="002015EB"/>
    <w:rsid w:val="002054A1"/>
    <w:rsid w:val="00222011"/>
    <w:rsid w:val="0023068F"/>
    <w:rsid w:val="002572A7"/>
    <w:rsid w:val="00274B42"/>
    <w:rsid w:val="00283C9B"/>
    <w:rsid w:val="00284925"/>
    <w:rsid w:val="00286E70"/>
    <w:rsid w:val="002C7C87"/>
    <w:rsid w:val="002F45EF"/>
    <w:rsid w:val="002F627F"/>
    <w:rsid w:val="00306F2D"/>
    <w:rsid w:val="00340432"/>
    <w:rsid w:val="00342BE1"/>
    <w:rsid w:val="00350D47"/>
    <w:rsid w:val="00351B83"/>
    <w:rsid w:val="00365690"/>
    <w:rsid w:val="0036654A"/>
    <w:rsid w:val="0038580C"/>
    <w:rsid w:val="00390AD2"/>
    <w:rsid w:val="00391A39"/>
    <w:rsid w:val="003A13BC"/>
    <w:rsid w:val="003B4024"/>
    <w:rsid w:val="003C0C22"/>
    <w:rsid w:val="003D0C72"/>
    <w:rsid w:val="003D75BF"/>
    <w:rsid w:val="003E0B1B"/>
    <w:rsid w:val="003F405F"/>
    <w:rsid w:val="003F48EC"/>
    <w:rsid w:val="00424ED7"/>
    <w:rsid w:val="00447D95"/>
    <w:rsid w:val="0045050A"/>
    <w:rsid w:val="004512D5"/>
    <w:rsid w:val="0046730C"/>
    <w:rsid w:val="0047451E"/>
    <w:rsid w:val="004802EB"/>
    <w:rsid w:val="00494495"/>
    <w:rsid w:val="0049787A"/>
    <w:rsid w:val="004A0B35"/>
    <w:rsid w:val="004A1094"/>
    <w:rsid w:val="004C08D6"/>
    <w:rsid w:val="004C34EE"/>
    <w:rsid w:val="004C483D"/>
    <w:rsid w:val="004D273E"/>
    <w:rsid w:val="00515E33"/>
    <w:rsid w:val="00523121"/>
    <w:rsid w:val="00534FA3"/>
    <w:rsid w:val="00540633"/>
    <w:rsid w:val="00543E08"/>
    <w:rsid w:val="00555368"/>
    <w:rsid w:val="00555845"/>
    <w:rsid w:val="005625D8"/>
    <w:rsid w:val="00572D83"/>
    <w:rsid w:val="00582F60"/>
    <w:rsid w:val="00584B5D"/>
    <w:rsid w:val="005B485E"/>
    <w:rsid w:val="005C23FE"/>
    <w:rsid w:val="005C3BB3"/>
    <w:rsid w:val="005D17F6"/>
    <w:rsid w:val="005E248E"/>
    <w:rsid w:val="005F28F5"/>
    <w:rsid w:val="005F426B"/>
    <w:rsid w:val="00607473"/>
    <w:rsid w:val="00607C78"/>
    <w:rsid w:val="00610A9D"/>
    <w:rsid w:val="006408F9"/>
    <w:rsid w:val="006433C6"/>
    <w:rsid w:val="00644C66"/>
    <w:rsid w:val="0066048A"/>
    <w:rsid w:val="00663E28"/>
    <w:rsid w:val="00695DAD"/>
    <w:rsid w:val="006B29B0"/>
    <w:rsid w:val="006B581F"/>
    <w:rsid w:val="006C3C32"/>
    <w:rsid w:val="006D714D"/>
    <w:rsid w:val="006E5AF1"/>
    <w:rsid w:val="006F16DE"/>
    <w:rsid w:val="007230FA"/>
    <w:rsid w:val="0073250A"/>
    <w:rsid w:val="00746C76"/>
    <w:rsid w:val="0075121D"/>
    <w:rsid w:val="00751E1C"/>
    <w:rsid w:val="007524F8"/>
    <w:rsid w:val="0076072C"/>
    <w:rsid w:val="007664DA"/>
    <w:rsid w:val="00770492"/>
    <w:rsid w:val="0077687F"/>
    <w:rsid w:val="007832AF"/>
    <w:rsid w:val="00783BE6"/>
    <w:rsid w:val="00791FBD"/>
    <w:rsid w:val="007D7AAA"/>
    <w:rsid w:val="007E349C"/>
    <w:rsid w:val="007E414D"/>
    <w:rsid w:val="007E446E"/>
    <w:rsid w:val="007E44D1"/>
    <w:rsid w:val="0080175F"/>
    <w:rsid w:val="00804725"/>
    <w:rsid w:val="00812469"/>
    <w:rsid w:val="0082052A"/>
    <w:rsid w:val="00822605"/>
    <w:rsid w:val="00824500"/>
    <w:rsid w:val="00830E8D"/>
    <w:rsid w:val="0084084D"/>
    <w:rsid w:val="00841FCD"/>
    <w:rsid w:val="0085407D"/>
    <w:rsid w:val="00857BAC"/>
    <w:rsid w:val="008B0C3C"/>
    <w:rsid w:val="008C0DCF"/>
    <w:rsid w:val="008D44FA"/>
    <w:rsid w:val="008E1BA8"/>
    <w:rsid w:val="008F0ED0"/>
    <w:rsid w:val="008F44B3"/>
    <w:rsid w:val="0091363E"/>
    <w:rsid w:val="00922FE5"/>
    <w:rsid w:val="009416BE"/>
    <w:rsid w:val="009511F6"/>
    <w:rsid w:val="00966F4D"/>
    <w:rsid w:val="009826B3"/>
    <w:rsid w:val="00983B6D"/>
    <w:rsid w:val="0098607C"/>
    <w:rsid w:val="009917C0"/>
    <w:rsid w:val="009A5F17"/>
    <w:rsid w:val="009B4FA8"/>
    <w:rsid w:val="009D5A1A"/>
    <w:rsid w:val="009E6F14"/>
    <w:rsid w:val="009F6B67"/>
    <w:rsid w:val="00A07834"/>
    <w:rsid w:val="00A111AD"/>
    <w:rsid w:val="00A15C7C"/>
    <w:rsid w:val="00A46F3F"/>
    <w:rsid w:val="00A50DDA"/>
    <w:rsid w:val="00A76E0F"/>
    <w:rsid w:val="00A809F0"/>
    <w:rsid w:val="00A81E4D"/>
    <w:rsid w:val="00A90167"/>
    <w:rsid w:val="00AA3297"/>
    <w:rsid w:val="00AA3318"/>
    <w:rsid w:val="00AB7E8E"/>
    <w:rsid w:val="00AC0490"/>
    <w:rsid w:val="00AC4C3B"/>
    <w:rsid w:val="00AC52D7"/>
    <w:rsid w:val="00AC7E88"/>
    <w:rsid w:val="00AE0BCE"/>
    <w:rsid w:val="00AF3012"/>
    <w:rsid w:val="00AF36C1"/>
    <w:rsid w:val="00AF5E83"/>
    <w:rsid w:val="00B024B3"/>
    <w:rsid w:val="00B070FC"/>
    <w:rsid w:val="00B1474A"/>
    <w:rsid w:val="00B159B5"/>
    <w:rsid w:val="00B22523"/>
    <w:rsid w:val="00B268DE"/>
    <w:rsid w:val="00B311A0"/>
    <w:rsid w:val="00B324BF"/>
    <w:rsid w:val="00B539AF"/>
    <w:rsid w:val="00B56CF4"/>
    <w:rsid w:val="00B70098"/>
    <w:rsid w:val="00B738C3"/>
    <w:rsid w:val="00B74003"/>
    <w:rsid w:val="00B8757B"/>
    <w:rsid w:val="00BB2F2C"/>
    <w:rsid w:val="00BC7EAB"/>
    <w:rsid w:val="00BD6734"/>
    <w:rsid w:val="00C000F1"/>
    <w:rsid w:val="00C15015"/>
    <w:rsid w:val="00C163CD"/>
    <w:rsid w:val="00C17914"/>
    <w:rsid w:val="00C24D85"/>
    <w:rsid w:val="00C469E4"/>
    <w:rsid w:val="00C63086"/>
    <w:rsid w:val="00C73620"/>
    <w:rsid w:val="00C94FF2"/>
    <w:rsid w:val="00CA3D2C"/>
    <w:rsid w:val="00CC76AE"/>
    <w:rsid w:val="00CD29ED"/>
    <w:rsid w:val="00CD4D7A"/>
    <w:rsid w:val="00CE38DB"/>
    <w:rsid w:val="00CE72DC"/>
    <w:rsid w:val="00D02F8F"/>
    <w:rsid w:val="00D33325"/>
    <w:rsid w:val="00D33536"/>
    <w:rsid w:val="00D404BA"/>
    <w:rsid w:val="00D54BAC"/>
    <w:rsid w:val="00D620BE"/>
    <w:rsid w:val="00D74011"/>
    <w:rsid w:val="00D945E1"/>
    <w:rsid w:val="00DA3980"/>
    <w:rsid w:val="00DB360A"/>
    <w:rsid w:val="00DC44E7"/>
    <w:rsid w:val="00DC7C25"/>
    <w:rsid w:val="00DD0812"/>
    <w:rsid w:val="00DD26A0"/>
    <w:rsid w:val="00DE1D75"/>
    <w:rsid w:val="00DE4226"/>
    <w:rsid w:val="00DE475D"/>
    <w:rsid w:val="00DE640B"/>
    <w:rsid w:val="00DE6C5B"/>
    <w:rsid w:val="00DF0B77"/>
    <w:rsid w:val="00DF259E"/>
    <w:rsid w:val="00E04B64"/>
    <w:rsid w:val="00E053C0"/>
    <w:rsid w:val="00E17550"/>
    <w:rsid w:val="00E248C9"/>
    <w:rsid w:val="00E41AEC"/>
    <w:rsid w:val="00E41F50"/>
    <w:rsid w:val="00E4649D"/>
    <w:rsid w:val="00E62FE7"/>
    <w:rsid w:val="00EA207D"/>
    <w:rsid w:val="00EB2783"/>
    <w:rsid w:val="00ED17FF"/>
    <w:rsid w:val="00EE1C3D"/>
    <w:rsid w:val="00EE5635"/>
    <w:rsid w:val="00EF1E8F"/>
    <w:rsid w:val="00F20889"/>
    <w:rsid w:val="00F30AA4"/>
    <w:rsid w:val="00F54C3C"/>
    <w:rsid w:val="00F73C8E"/>
    <w:rsid w:val="00F805D1"/>
    <w:rsid w:val="00F924DE"/>
    <w:rsid w:val="00F92B5D"/>
    <w:rsid w:val="00F935C1"/>
    <w:rsid w:val="00FB3DAF"/>
    <w:rsid w:val="00FC572C"/>
    <w:rsid w:val="00FD2412"/>
    <w:rsid w:val="00FF55E5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5558"/>
  <w15:docId w15:val="{DB99F08D-46FC-4D31-95AA-ACD6BF66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Светлана Мельник</cp:lastModifiedBy>
  <cp:revision>8</cp:revision>
  <cp:lastPrinted>2018-01-15T18:03:00Z</cp:lastPrinted>
  <dcterms:created xsi:type="dcterms:W3CDTF">2023-11-04T08:36:00Z</dcterms:created>
  <dcterms:modified xsi:type="dcterms:W3CDTF">2023-12-20T14:46:00Z</dcterms:modified>
</cp:coreProperties>
</file>