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0665" w14:textId="77777777" w:rsidR="001B0FB1" w:rsidRPr="00C3018C" w:rsidRDefault="001B0FB1" w:rsidP="001B0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18C">
        <w:rPr>
          <w:rFonts w:ascii="Times New Roman" w:hAnsi="Times New Roman" w:cs="Times New Roman"/>
          <w:b/>
          <w:sz w:val="28"/>
          <w:szCs w:val="28"/>
          <w:u w:val="single"/>
        </w:rPr>
        <w:t>Работа с обращениями граждан.</w:t>
      </w:r>
    </w:p>
    <w:p w14:paraId="2FA41973" w14:textId="77777777" w:rsidR="001B0FB1" w:rsidRPr="00C3018C" w:rsidRDefault="001B0FB1" w:rsidP="001B0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711290" w14:textId="77777777" w:rsidR="001B0FB1" w:rsidRPr="006E44FE" w:rsidRDefault="001B0FB1" w:rsidP="001B0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FE">
        <w:rPr>
          <w:rFonts w:ascii="Times New Roman" w:hAnsi="Times New Roman" w:cs="Times New Roman"/>
          <w:sz w:val="28"/>
          <w:szCs w:val="28"/>
        </w:rPr>
        <w:t xml:space="preserve">В государственной администрации </w:t>
      </w:r>
      <w:proofErr w:type="spellStart"/>
      <w:r w:rsidRPr="006E44FE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6E44FE">
        <w:rPr>
          <w:rFonts w:ascii="Times New Roman" w:hAnsi="Times New Roman" w:cs="Times New Roman"/>
          <w:sz w:val="28"/>
          <w:szCs w:val="28"/>
        </w:rPr>
        <w:t xml:space="preserve"> района и города </w:t>
      </w:r>
      <w:proofErr w:type="spellStart"/>
      <w:r w:rsidRPr="006E44FE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6E44FE">
        <w:rPr>
          <w:rFonts w:ascii="Times New Roman" w:hAnsi="Times New Roman" w:cs="Times New Roman"/>
          <w:sz w:val="28"/>
          <w:szCs w:val="28"/>
        </w:rPr>
        <w:t xml:space="preserve"> работа с обращениями и заявлениями граждан ведется в соответствии с Законом «Об обращениях граждан и юридических лиц, а также общественных объединений» и Инструкцией «О порядке рассмотрения и разрешения обращений граждан и организации личного приема граждан в государственной администрации </w:t>
      </w:r>
      <w:proofErr w:type="spellStart"/>
      <w:r w:rsidRPr="006E44FE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6E44FE">
        <w:rPr>
          <w:rFonts w:ascii="Times New Roman" w:hAnsi="Times New Roman" w:cs="Times New Roman"/>
          <w:sz w:val="28"/>
          <w:szCs w:val="28"/>
        </w:rPr>
        <w:t xml:space="preserve"> района и г. </w:t>
      </w:r>
      <w:proofErr w:type="spellStart"/>
      <w:r w:rsidRPr="006E44FE">
        <w:rPr>
          <w:rFonts w:ascii="Times New Roman" w:hAnsi="Times New Roman" w:cs="Times New Roman"/>
          <w:sz w:val="28"/>
          <w:szCs w:val="28"/>
        </w:rPr>
        <w:t>Слободзея</w:t>
      </w:r>
      <w:proofErr w:type="spellEnd"/>
      <w:r w:rsidRPr="006E44FE">
        <w:rPr>
          <w:rFonts w:ascii="Times New Roman" w:hAnsi="Times New Roman" w:cs="Times New Roman"/>
          <w:sz w:val="28"/>
          <w:szCs w:val="28"/>
        </w:rPr>
        <w:t>».</w:t>
      </w:r>
    </w:p>
    <w:p w14:paraId="1DE20A96" w14:textId="1BE539BD" w:rsidR="001B0FB1" w:rsidRDefault="001B0FB1" w:rsidP="001B0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FE">
        <w:rPr>
          <w:rFonts w:ascii="Times New Roman" w:hAnsi="Times New Roman" w:cs="Times New Roman"/>
          <w:sz w:val="28"/>
          <w:szCs w:val="28"/>
        </w:rPr>
        <w:t xml:space="preserve">В адрес главы государственной администрации </w:t>
      </w:r>
      <w:r w:rsidR="00EF6391">
        <w:rPr>
          <w:rFonts w:ascii="Times New Roman" w:hAnsi="Times New Roman" w:cs="Times New Roman"/>
          <w:sz w:val="28"/>
          <w:szCs w:val="28"/>
        </w:rPr>
        <w:t>за 9 месяцев</w:t>
      </w:r>
      <w:r w:rsidRPr="006E44FE">
        <w:rPr>
          <w:rFonts w:ascii="Times New Roman" w:hAnsi="Times New Roman" w:cs="Times New Roman"/>
          <w:sz w:val="28"/>
          <w:szCs w:val="28"/>
        </w:rPr>
        <w:t xml:space="preserve"> 2024 года обратились около </w:t>
      </w:r>
      <w:r w:rsidR="00C54F39" w:rsidRPr="00C54F39">
        <w:rPr>
          <w:rFonts w:ascii="Times New Roman" w:hAnsi="Times New Roman" w:cs="Times New Roman"/>
          <w:sz w:val="28"/>
          <w:szCs w:val="28"/>
          <w:lang w:val="ru-MD"/>
        </w:rPr>
        <w:t>44</w:t>
      </w:r>
      <w:r w:rsidRPr="006E44FE">
        <w:rPr>
          <w:rFonts w:ascii="Times New Roman" w:hAnsi="Times New Roman" w:cs="Times New Roman"/>
          <w:sz w:val="28"/>
          <w:szCs w:val="28"/>
        </w:rPr>
        <w:t xml:space="preserve">0 граждан с письменными и устными обращениями, из которых </w:t>
      </w:r>
      <w:r w:rsidR="00C54F39" w:rsidRPr="00C54F39">
        <w:rPr>
          <w:rFonts w:ascii="Times New Roman" w:hAnsi="Times New Roman" w:cs="Times New Roman"/>
          <w:sz w:val="28"/>
          <w:szCs w:val="28"/>
          <w:lang w:val="ru-MD"/>
        </w:rPr>
        <w:t>23</w:t>
      </w:r>
      <w:r w:rsidRPr="006E44FE">
        <w:rPr>
          <w:rFonts w:ascii="Times New Roman" w:hAnsi="Times New Roman" w:cs="Times New Roman"/>
          <w:sz w:val="28"/>
          <w:szCs w:val="28"/>
        </w:rPr>
        <w:t xml:space="preserve"> направлены Администрацией Президента ПМР, </w:t>
      </w:r>
      <w:r w:rsidR="00C54F39" w:rsidRPr="00C54F39">
        <w:rPr>
          <w:rFonts w:ascii="Times New Roman" w:hAnsi="Times New Roman" w:cs="Times New Roman"/>
          <w:sz w:val="28"/>
          <w:szCs w:val="28"/>
          <w:lang w:val="ru-MD"/>
        </w:rPr>
        <w:t>42</w:t>
      </w:r>
      <w:r w:rsidRPr="006E44FE">
        <w:rPr>
          <w:rFonts w:ascii="Times New Roman" w:hAnsi="Times New Roman" w:cs="Times New Roman"/>
          <w:sz w:val="28"/>
          <w:szCs w:val="28"/>
        </w:rPr>
        <w:t xml:space="preserve"> направлены Правительством ПМР, </w:t>
      </w:r>
      <w:r w:rsidR="00C54F39" w:rsidRPr="00C54F39">
        <w:rPr>
          <w:rFonts w:ascii="Times New Roman" w:hAnsi="Times New Roman" w:cs="Times New Roman"/>
          <w:sz w:val="28"/>
          <w:szCs w:val="28"/>
          <w:lang w:val="ru-MD"/>
        </w:rPr>
        <w:t>15</w:t>
      </w:r>
      <w:r w:rsidRPr="006E44FE">
        <w:rPr>
          <w:rFonts w:ascii="Times New Roman" w:hAnsi="Times New Roman" w:cs="Times New Roman"/>
          <w:sz w:val="28"/>
          <w:szCs w:val="28"/>
        </w:rPr>
        <w:t xml:space="preserve"> направлены различными министерствами</w:t>
      </w:r>
      <w:r w:rsidR="009F4415">
        <w:rPr>
          <w:rFonts w:ascii="Times New Roman" w:hAnsi="Times New Roman" w:cs="Times New Roman"/>
          <w:sz w:val="28"/>
          <w:szCs w:val="28"/>
        </w:rPr>
        <w:t xml:space="preserve"> и ведомствами</w:t>
      </w:r>
      <w:r w:rsidRPr="006E44FE">
        <w:rPr>
          <w:rFonts w:ascii="Times New Roman" w:hAnsi="Times New Roman" w:cs="Times New Roman"/>
          <w:sz w:val="28"/>
          <w:szCs w:val="28"/>
        </w:rPr>
        <w:t>. Обращения направлялись посредством почтовой и электронной связи</w:t>
      </w:r>
      <w:r w:rsidR="00C14C15">
        <w:rPr>
          <w:rFonts w:ascii="Times New Roman" w:hAnsi="Times New Roman" w:cs="Times New Roman"/>
          <w:sz w:val="28"/>
          <w:szCs w:val="28"/>
        </w:rPr>
        <w:t>,</w:t>
      </w:r>
      <w:r w:rsidRPr="006E44FE">
        <w:rPr>
          <w:rFonts w:ascii="Times New Roman" w:hAnsi="Times New Roman" w:cs="Times New Roman"/>
          <w:sz w:val="28"/>
          <w:szCs w:val="28"/>
        </w:rPr>
        <w:t xml:space="preserve"> </w:t>
      </w:r>
      <w:r w:rsidR="00C14C15">
        <w:rPr>
          <w:rFonts w:ascii="Times New Roman" w:hAnsi="Times New Roman" w:cs="Times New Roman"/>
          <w:sz w:val="28"/>
          <w:szCs w:val="28"/>
        </w:rPr>
        <w:t>кроме этого</w:t>
      </w:r>
      <w:r w:rsidRPr="006E44FE">
        <w:rPr>
          <w:rFonts w:ascii="Times New Roman" w:hAnsi="Times New Roman" w:cs="Times New Roman"/>
          <w:sz w:val="28"/>
          <w:szCs w:val="28"/>
        </w:rPr>
        <w:t xml:space="preserve"> в здании государственной администрации установлен специальный контейнер для приема обращений и заявлений граждан.</w:t>
      </w:r>
    </w:p>
    <w:p w14:paraId="3691F447" w14:textId="10DEB6B7" w:rsidR="006F422C" w:rsidRDefault="006F422C" w:rsidP="001B0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вопросов, с которыми обращаются граждане, очень разная, но основными по-прежнему остаются </w:t>
      </w:r>
      <w:r w:rsidR="00440B46">
        <w:rPr>
          <w:rFonts w:ascii="Times New Roman" w:hAnsi="Times New Roman" w:cs="Times New Roman"/>
          <w:sz w:val="28"/>
          <w:szCs w:val="28"/>
        </w:rPr>
        <w:t xml:space="preserve">жилищные </w:t>
      </w:r>
      <w:r>
        <w:rPr>
          <w:rFonts w:ascii="Times New Roman" w:hAnsi="Times New Roman" w:cs="Times New Roman"/>
          <w:sz w:val="28"/>
          <w:szCs w:val="28"/>
        </w:rPr>
        <w:t>вопросы и вопросы оказания материальной помощи.</w:t>
      </w:r>
    </w:p>
    <w:p w14:paraId="5FFD2E27" w14:textId="43E4C075" w:rsidR="006F422C" w:rsidRDefault="006F422C" w:rsidP="001B0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 истекший период зарегистрировано 102 обращения, связанных с жилищными вопросами (</w:t>
      </w:r>
      <w:r w:rsidRPr="006E44FE">
        <w:rPr>
          <w:rFonts w:ascii="Times New Roman" w:hAnsi="Times New Roman" w:cs="Times New Roman"/>
          <w:sz w:val="28"/>
          <w:szCs w:val="28"/>
        </w:rPr>
        <w:t>предоставление жилья, постановка в очередь на жилье, заключение договора социального найма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CABBA19" w14:textId="78FD6CA0" w:rsidR="006F422C" w:rsidRPr="006E44FE" w:rsidRDefault="006F422C" w:rsidP="001B0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вопросами об оказании материальной помощи обратилось 96 граждан, из которых 70 гражданам </w:t>
      </w:r>
      <w:r w:rsidR="00440B46">
        <w:rPr>
          <w:rFonts w:ascii="Times New Roman" w:hAnsi="Times New Roman" w:cs="Times New Roman"/>
          <w:sz w:val="28"/>
          <w:szCs w:val="28"/>
        </w:rPr>
        <w:t>были выделены денежные средства, по остальным обращениям даны соответствующие разъяснения.</w:t>
      </w:r>
    </w:p>
    <w:p w14:paraId="7CEF9E3D" w14:textId="0A0F3115" w:rsidR="001B0FB1" w:rsidRPr="006E44FE" w:rsidRDefault="00C14C15" w:rsidP="001F3B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40B46">
        <w:rPr>
          <w:rFonts w:ascii="Times New Roman" w:hAnsi="Times New Roman" w:cs="Times New Roman"/>
          <w:sz w:val="28"/>
          <w:szCs w:val="28"/>
        </w:rPr>
        <w:t xml:space="preserve"> вопросам в </w:t>
      </w:r>
      <w:r w:rsidR="001B0FB1" w:rsidRPr="006E44FE">
        <w:rPr>
          <w:rFonts w:ascii="Times New Roman" w:hAnsi="Times New Roman" w:cs="Times New Roman"/>
          <w:sz w:val="28"/>
          <w:szCs w:val="28"/>
        </w:rPr>
        <w:t>жилищно-коммунальн</w:t>
      </w:r>
      <w:r w:rsidR="00440B46">
        <w:rPr>
          <w:rFonts w:ascii="Times New Roman" w:hAnsi="Times New Roman" w:cs="Times New Roman"/>
          <w:sz w:val="28"/>
          <w:szCs w:val="28"/>
        </w:rPr>
        <w:t>ой сфере</w:t>
      </w:r>
      <w:r w:rsidR="001F3B03">
        <w:rPr>
          <w:rFonts w:ascii="Times New Roman" w:hAnsi="Times New Roman" w:cs="Times New Roman"/>
          <w:sz w:val="28"/>
          <w:szCs w:val="28"/>
        </w:rPr>
        <w:t xml:space="preserve"> обратилось 32 гражданина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этой группе актуальны вопросы, касающиеся эксплуатации и ремонта жилищного фонда, начисления оплаты за вывоз ТБО, благоустройства дворов, водоснабжения, оплаты услуг ЖКХ</w:t>
      </w:r>
      <w:r w:rsidR="001F3B03">
        <w:rPr>
          <w:rFonts w:ascii="Times New Roman" w:hAnsi="Times New Roman" w:cs="Times New Roman"/>
          <w:sz w:val="28"/>
          <w:szCs w:val="28"/>
        </w:rPr>
        <w:t>.</w:t>
      </w:r>
    </w:p>
    <w:p w14:paraId="0E4BC993" w14:textId="4063A0D1" w:rsidR="003359F5" w:rsidRDefault="001B0FB1" w:rsidP="001B0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FE">
        <w:rPr>
          <w:rFonts w:ascii="Times New Roman" w:hAnsi="Times New Roman" w:cs="Times New Roman"/>
          <w:sz w:val="28"/>
          <w:szCs w:val="28"/>
        </w:rPr>
        <w:t xml:space="preserve">Также граждане обращались </w:t>
      </w:r>
      <w:r w:rsidR="00C14C15">
        <w:rPr>
          <w:rFonts w:ascii="Times New Roman" w:hAnsi="Times New Roman" w:cs="Times New Roman"/>
          <w:sz w:val="28"/>
          <w:szCs w:val="28"/>
        </w:rPr>
        <w:t>с такими вопросами как</w:t>
      </w:r>
      <w:r w:rsidR="003359F5">
        <w:rPr>
          <w:rFonts w:ascii="Times New Roman" w:hAnsi="Times New Roman" w:cs="Times New Roman"/>
          <w:sz w:val="28"/>
          <w:szCs w:val="28"/>
        </w:rPr>
        <w:t>:</w:t>
      </w:r>
    </w:p>
    <w:p w14:paraId="2DC0719D" w14:textId="77777777" w:rsidR="003359F5" w:rsidRDefault="003359F5" w:rsidP="001B0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0FB1" w:rsidRPr="006E44FE">
        <w:rPr>
          <w:rFonts w:ascii="Times New Roman" w:hAnsi="Times New Roman" w:cs="Times New Roman"/>
          <w:sz w:val="28"/>
          <w:szCs w:val="28"/>
        </w:rPr>
        <w:t xml:space="preserve"> выдач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0FB1" w:rsidRPr="006E44FE">
        <w:rPr>
          <w:rFonts w:ascii="Times New Roman" w:hAnsi="Times New Roman" w:cs="Times New Roman"/>
          <w:sz w:val="28"/>
          <w:szCs w:val="28"/>
        </w:rPr>
        <w:t xml:space="preserve"> кредитов молодым специалистам и молодым семьям</w:t>
      </w:r>
      <w:r w:rsidR="001F3B03">
        <w:rPr>
          <w:rFonts w:ascii="Times New Roman" w:hAnsi="Times New Roman" w:cs="Times New Roman"/>
          <w:sz w:val="28"/>
          <w:szCs w:val="28"/>
        </w:rPr>
        <w:t xml:space="preserve"> (16 обращений)</w:t>
      </w:r>
    </w:p>
    <w:p w14:paraId="3AC53FB0" w14:textId="0A29E16A" w:rsidR="003359F5" w:rsidRDefault="003359F5" w:rsidP="001B0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0FB1" w:rsidRPr="006E44FE">
        <w:rPr>
          <w:rFonts w:ascii="Times New Roman" w:hAnsi="Times New Roman" w:cs="Times New Roman"/>
          <w:sz w:val="28"/>
          <w:szCs w:val="28"/>
        </w:rPr>
        <w:t>ремонт дорожного полотна</w:t>
      </w:r>
      <w:r w:rsidR="001F3B03">
        <w:rPr>
          <w:rFonts w:ascii="Times New Roman" w:hAnsi="Times New Roman" w:cs="Times New Roman"/>
          <w:sz w:val="28"/>
          <w:szCs w:val="28"/>
        </w:rPr>
        <w:t xml:space="preserve"> (18 обращений)</w:t>
      </w:r>
    </w:p>
    <w:p w14:paraId="7C221E32" w14:textId="77777777" w:rsidR="003359F5" w:rsidRDefault="003359F5" w:rsidP="001B0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B03">
        <w:rPr>
          <w:rFonts w:ascii="Times New Roman" w:hAnsi="Times New Roman" w:cs="Times New Roman"/>
          <w:sz w:val="28"/>
          <w:szCs w:val="28"/>
        </w:rPr>
        <w:t>обустройство уличного освещения (7</w:t>
      </w:r>
      <w:r w:rsidR="00CA605B">
        <w:rPr>
          <w:rFonts w:ascii="Times New Roman" w:hAnsi="Times New Roman" w:cs="Times New Roman"/>
          <w:sz w:val="28"/>
          <w:szCs w:val="28"/>
        </w:rPr>
        <w:t xml:space="preserve"> </w:t>
      </w:r>
      <w:r w:rsidR="001F3B03">
        <w:rPr>
          <w:rFonts w:ascii="Times New Roman" w:hAnsi="Times New Roman" w:cs="Times New Roman"/>
          <w:sz w:val="28"/>
          <w:szCs w:val="28"/>
        </w:rPr>
        <w:t>обращений)</w:t>
      </w:r>
    </w:p>
    <w:p w14:paraId="3711818E" w14:textId="5867EFA9" w:rsidR="003359F5" w:rsidRDefault="003359F5" w:rsidP="001B0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3B03">
        <w:rPr>
          <w:rFonts w:ascii="Times New Roman" w:hAnsi="Times New Roman" w:cs="Times New Roman"/>
          <w:sz w:val="28"/>
          <w:szCs w:val="28"/>
        </w:rPr>
        <w:t xml:space="preserve"> </w:t>
      </w:r>
      <w:r w:rsidR="00F857F1">
        <w:rPr>
          <w:rFonts w:ascii="Times New Roman" w:hAnsi="Times New Roman" w:cs="Times New Roman"/>
          <w:sz w:val="28"/>
          <w:szCs w:val="28"/>
        </w:rPr>
        <w:t>нарушение градостроительны</w:t>
      </w:r>
      <w:r w:rsidR="00CA605B">
        <w:rPr>
          <w:rFonts w:ascii="Times New Roman" w:hAnsi="Times New Roman" w:cs="Times New Roman"/>
          <w:sz w:val="28"/>
          <w:szCs w:val="28"/>
        </w:rPr>
        <w:t>х</w:t>
      </w:r>
      <w:r w:rsidR="00F857F1">
        <w:rPr>
          <w:rFonts w:ascii="Times New Roman" w:hAnsi="Times New Roman" w:cs="Times New Roman"/>
          <w:sz w:val="28"/>
          <w:szCs w:val="28"/>
        </w:rPr>
        <w:t xml:space="preserve"> норм (</w:t>
      </w:r>
      <w:r w:rsidR="00FE545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857F1">
        <w:rPr>
          <w:rFonts w:ascii="Times New Roman" w:hAnsi="Times New Roman" w:cs="Times New Roman"/>
          <w:sz w:val="28"/>
          <w:szCs w:val="28"/>
        </w:rPr>
        <w:t>)</w:t>
      </w:r>
    </w:p>
    <w:p w14:paraId="0D9B6F46" w14:textId="41BF93CA" w:rsidR="003359F5" w:rsidRDefault="003359F5" w:rsidP="001B0F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7F1">
        <w:rPr>
          <w:rFonts w:ascii="Times New Roman" w:hAnsi="Times New Roman" w:cs="Times New Roman"/>
          <w:sz w:val="28"/>
          <w:szCs w:val="28"/>
        </w:rPr>
        <w:t xml:space="preserve"> нарушением норм земельного законодательства (</w:t>
      </w:r>
      <w:r w:rsidR="00FE545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857F1">
        <w:rPr>
          <w:rFonts w:ascii="Times New Roman" w:hAnsi="Times New Roman" w:cs="Times New Roman"/>
          <w:sz w:val="28"/>
          <w:szCs w:val="28"/>
        </w:rPr>
        <w:t>)</w:t>
      </w:r>
    </w:p>
    <w:p w14:paraId="1B8CCE7E" w14:textId="0512A81E" w:rsidR="00FE545B" w:rsidRPr="006E44FE" w:rsidRDefault="003359F5" w:rsidP="00FE54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57F1">
        <w:rPr>
          <w:rFonts w:ascii="Times New Roman" w:hAnsi="Times New Roman" w:cs="Times New Roman"/>
          <w:sz w:val="28"/>
          <w:szCs w:val="28"/>
        </w:rPr>
        <w:t xml:space="preserve"> </w:t>
      </w:r>
      <w:r w:rsidR="001E6756">
        <w:rPr>
          <w:rFonts w:ascii="Times New Roman" w:hAnsi="Times New Roman" w:cs="Times New Roman"/>
          <w:sz w:val="28"/>
          <w:szCs w:val="28"/>
        </w:rPr>
        <w:t>регулирование численности безнадзорных животных</w:t>
      </w:r>
      <w:r w:rsidR="00F857F1">
        <w:rPr>
          <w:rFonts w:ascii="Times New Roman" w:hAnsi="Times New Roman" w:cs="Times New Roman"/>
          <w:sz w:val="28"/>
          <w:szCs w:val="28"/>
        </w:rPr>
        <w:t xml:space="preserve"> (6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F857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6FAD6E" w14:textId="7D5D4D11" w:rsidR="00FE545B" w:rsidRPr="00C3018C" w:rsidRDefault="001B0FB1" w:rsidP="00FE54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4FE">
        <w:rPr>
          <w:rFonts w:ascii="Times New Roman" w:hAnsi="Times New Roman" w:cs="Times New Roman"/>
          <w:sz w:val="28"/>
          <w:szCs w:val="28"/>
        </w:rPr>
        <w:t xml:space="preserve">Все поступившие обращения </w:t>
      </w:r>
      <w:r w:rsidR="008F0CE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E44FE">
        <w:rPr>
          <w:rFonts w:ascii="Times New Roman" w:hAnsi="Times New Roman" w:cs="Times New Roman"/>
          <w:sz w:val="28"/>
          <w:szCs w:val="28"/>
        </w:rPr>
        <w:t>рассмотрены в установленный законом срок. По обращениям, требующим дополнительной проверки, осуществлялись комиссионные выезды на место.</w:t>
      </w:r>
    </w:p>
    <w:p w14:paraId="4867D219" w14:textId="77777777" w:rsidR="00F31532" w:rsidRDefault="00F31532"/>
    <w:sectPr w:rsidR="00F3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32"/>
    <w:rsid w:val="001B0FB1"/>
    <w:rsid w:val="001E6756"/>
    <w:rsid w:val="001F3B03"/>
    <w:rsid w:val="002A5FFF"/>
    <w:rsid w:val="003359F5"/>
    <w:rsid w:val="00365957"/>
    <w:rsid w:val="00440B46"/>
    <w:rsid w:val="004A371F"/>
    <w:rsid w:val="00637318"/>
    <w:rsid w:val="006F422C"/>
    <w:rsid w:val="008F0CE2"/>
    <w:rsid w:val="009F4415"/>
    <w:rsid w:val="00C14C15"/>
    <w:rsid w:val="00C54F39"/>
    <w:rsid w:val="00CA605B"/>
    <w:rsid w:val="00D23810"/>
    <w:rsid w:val="00E36A73"/>
    <w:rsid w:val="00EF6391"/>
    <w:rsid w:val="00F31532"/>
    <w:rsid w:val="00F857F1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C5DA"/>
  <w15:chartTrackingRefBased/>
  <w15:docId w15:val="{D3A74FC3-4AED-43A3-9BD2-A7522CEA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FB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Родионова</dc:creator>
  <cp:keywords/>
  <dc:description/>
  <cp:lastModifiedBy>Татьяна Родионова</cp:lastModifiedBy>
  <cp:revision>10</cp:revision>
  <cp:lastPrinted>2024-10-15T11:48:00Z</cp:lastPrinted>
  <dcterms:created xsi:type="dcterms:W3CDTF">2024-10-14T08:39:00Z</dcterms:created>
  <dcterms:modified xsi:type="dcterms:W3CDTF">2024-10-15T11:53:00Z</dcterms:modified>
</cp:coreProperties>
</file>