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1FB07" w14:textId="77777777" w:rsidR="00F147F6" w:rsidRPr="00386DAC" w:rsidRDefault="00664F3A" w:rsidP="0087025D">
      <w:pPr>
        <w:pStyle w:val="a4"/>
      </w:pPr>
      <w:r>
        <w:t xml:space="preserve"> </w:t>
      </w:r>
      <w:r w:rsidR="00422B7F">
        <w:t xml:space="preserve">                                                                                                                                                                                           </w:t>
      </w:r>
    </w:p>
    <w:p w14:paraId="0853F9DF" w14:textId="2926E8E8" w:rsidR="00F147F6" w:rsidRPr="00386DAC" w:rsidRDefault="00F147F6" w:rsidP="00324B21">
      <w:pPr>
        <w:spacing w:after="0" w:line="240" w:lineRule="auto"/>
        <w:jc w:val="both"/>
        <w:rPr>
          <w:rFonts w:ascii="Times New Roman" w:hAnsi="Times New Roman" w:cs="Times New Roman"/>
          <w:sz w:val="80"/>
          <w:szCs w:val="80"/>
        </w:rPr>
      </w:pPr>
    </w:p>
    <w:p w14:paraId="18A593B7" w14:textId="77777777" w:rsidR="00E2538F" w:rsidRPr="002333BB" w:rsidRDefault="00C141EB" w:rsidP="00C050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2333BB">
        <w:rPr>
          <w:rFonts w:ascii="Times New Roman" w:hAnsi="Times New Roman" w:cs="Times New Roman"/>
          <w:b/>
          <w:i/>
          <w:sz w:val="72"/>
          <w:szCs w:val="72"/>
        </w:rPr>
        <w:t>Отчет</w:t>
      </w:r>
    </w:p>
    <w:p w14:paraId="232093B2" w14:textId="77777777" w:rsidR="00E2538F" w:rsidRPr="002333BB" w:rsidRDefault="007B50B0" w:rsidP="00C050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2333BB">
        <w:rPr>
          <w:rFonts w:ascii="Times New Roman" w:hAnsi="Times New Roman" w:cs="Times New Roman"/>
          <w:b/>
          <w:i/>
          <w:sz w:val="72"/>
          <w:szCs w:val="72"/>
        </w:rPr>
        <w:t>о</w:t>
      </w:r>
      <w:r w:rsidR="002B5514"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б основных </w:t>
      </w:r>
      <w:r w:rsidRPr="002333BB">
        <w:rPr>
          <w:rFonts w:ascii="Times New Roman" w:hAnsi="Times New Roman" w:cs="Times New Roman"/>
          <w:b/>
          <w:i/>
          <w:sz w:val="72"/>
          <w:szCs w:val="72"/>
        </w:rPr>
        <w:t>результатах деятельности</w:t>
      </w:r>
    </w:p>
    <w:p w14:paraId="33CEE0B1" w14:textId="77777777" w:rsidR="00E2538F" w:rsidRPr="002333BB" w:rsidRDefault="00C141EB" w:rsidP="00C050A1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2333BB">
        <w:rPr>
          <w:rFonts w:ascii="Times New Roman" w:hAnsi="Times New Roman" w:cs="Times New Roman"/>
          <w:b/>
          <w:i/>
          <w:sz w:val="72"/>
          <w:szCs w:val="72"/>
        </w:rPr>
        <w:t>государственной администрации</w:t>
      </w:r>
      <w:r w:rsidR="003973AE"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proofErr w:type="spellStart"/>
      <w:r w:rsidRPr="002333BB">
        <w:rPr>
          <w:rFonts w:ascii="Times New Roman" w:hAnsi="Times New Roman" w:cs="Times New Roman"/>
          <w:b/>
          <w:i/>
          <w:sz w:val="72"/>
          <w:szCs w:val="72"/>
        </w:rPr>
        <w:t>Слободзейского</w:t>
      </w:r>
      <w:proofErr w:type="spellEnd"/>
      <w:r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района</w:t>
      </w:r>
    </w:p>
    <w:p w14:paraId="228EB5A7" w14:textId="77777777" w:rsidR="00E2538F" w:rsidRPr="002333BB" w:rsidRDefault="00C141EB" w:rsidP="00C050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и города </w:t>
      </w:r>
      <w:proofErr w:type="spellStart"/>
      <w:r w:rsidRPr="002333BB">
        <w:rPr>
          <w:rFonts w:ascii="Times New Roman" w:hAnsi="Times New Roman" w:cs="Times New Roman"/>
          <w:b/>
          <w:i/>
          <w:sz w:val="72"/>
          <w:szCs w:val="72"/>
        </w:rPr>
        <w:t>Слободзея</w:t>
      </w:r>
      <w:proofErr w:type="spellEnd"/>
    </w:p>
    <w:p w14:paraId="57DB88DB" w14:textId="21C3D4D2" w:rsidR="001A0EA7" w:rsidRPr="002333BB" w:rsidRDefault="00324B21" w:rsidP="00324B21">
      <w:pPr>
        <w:spacing w:after="0" w:line="240" w:lineRule="auto"/>
        <w:rPr>
          <w:rFonts w:ascii="Times New Roman" w:hAnsi="Times New Roman" w:cs="Times New Roman"/>
          <w:b/>
          <w:i/>
          <w:sz w:val="72"/>
          <w:szCs w:val="72"/>
        </w:rPr>
      </w:pPr>
      <w:r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     </w:t>
      </w:r>
      <w:r w:rsidR="00F147F6" w:rsidRPr="002333BB">
        <w:rPr>
          <w:rFonts w:ascii="Times New Roman" w:hAnsi="Times New Roman" w:cs="Times New Roman"/>
          <w:b/>
          <w:i/>
          <w:sz w:val="72"/>
          <w:szCs w:val="72"/>
        </w:rPr>
        <w:t>за</w:t>
      </w:r>
      <w:r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="00BA212D" w:rsidRPr="002333BB">
        <w:rPr>
          <w:rFonts w:ascii="Times New Roman" w:hAnsi="Times New Roman" w:cs="Times New Roman"/>
          <w:b/>
          <w:i/>
          <w:sz w:val="72"/>
          <w:szCs w:val="72"/>
        </w:rPr>
        <w:t>6</w:t>
      </w:r>
      <w:r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месяцев </w:t>
      </w:r>
      <w:r w:rsidR="002751B7" w:rsidRPr="002333BB">
        <w:rPr>
          <w:rFonts w:ascii="Times New Roman" w:hAnsi="Times New Roman" w:cs="Times New Roman"/>
          <w:b/>
          <w:i/>
          <w:sz w:val="72"/>
          <w:szCs w:val="72"/>
        </w:rPr>
        <w:t>202</w:t>
      </w:r>
      <w:r w:rsidR="00BA212D" w:rsidRPr="002333BB">
        <w:rPr>
          <w:rFonts w:ascii="Times New Roman" w:hAnsi="Times New Roman" w:cs="Times New Roman"/>
          <w:b/>
          <w:i/>
          <w:sz w:val="72"/>
          <w:szCs w:val="72"/>
        </w:rPr>
        <w:t>5</w:t>
      </w:r>
      <w:r w:rsidR="002751B7"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года</w:t>
      </w:r>
      <w:r w:rsidR="003973AE" w:rsidRPr="002333BB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</w:p>
    <w:p w14:paraId="35C51BA0" w14:textId="77777777" w:rsidR="00324B21" w:rsidRPr="002333BB" w:rsidRDefault="00324B21" w:rsidP="00324B21">
      <w:pPr>
        <w:spacing w:after="0" w:line="240" w:lineRule="auto"/>
        <w:rPr>
          <w:rFonts w:ascii="Times New Roman" w:hAnsi="Times New Roman" w:cs="Times New Roman"/>
          <w:b/>
          <w:i/>
          <w:sz w:val="72"/>
          <w:szCs w:val="72"/>
        </w:rPr>
      </w:pPr>
    </w:p>
    <w:p w14:paraId="1C1E1473" w14:textId="6934E964" w:rsidR="00DC64A4" w:rsidRPr="002333BB" w:rsidRDefault="00324B21" w:rsidP="008E34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0"/>
          <w:szCs w:val="80"/>
          <w:lang w:val="ru-MD"/>
        </w:rPr>
      </w:pPr>
      <w:r w:rsidRPr="002333B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DEA8ECD" wp14:editId="385AA57C">
            <wp:extent cx="4781550" cy="3105150"/>
            <wp:effectExtent l="0" t="0" r="0" b="0"/>
            <wp:docPr id="1" name="Рисунок 1" descr="F:\вьезд в слободзе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ьезд в слободзе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29" cy="310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AFC" w:rsidRPr="002333BB">
        <w:rPr>
          <w:rFonts w:ascii="Times New Roman" w:hAnsi="Times New Roman" w:cs="Times New Roman"/>
          <w:b/>
          <w:i/>
          <w:sz w:val="80"/>
          <w:szCs w:val="80"/>
        </w:rPr>
        <w:br w:type="page"/>
      </w:r>
      <w:bookmarkStart w:id="0" w:name="_Toc504732475"/>
      <w:bookmarkStart w:id="1" w:name="_Toc504732823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 w:eastAsia="en-US"/>
        </w:rPr>
        <w:id w:val="20797861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2398D8" w14:textId="72326367" w:rsidR="00E86C35" w:rsidRPr="002333BB" w:rsidRDefault="00E86C35" w:rsidP="00E86C35">
          <w:pPr>
            <w:pStyle w:val="af6"/>
            <w:jc w:val="center"/>
            <w:rPr>
              <w:rFonts w:ascii="Times New Roman" w:hAnsi="Times New Roman" w:cs="Times New Roman"/>
              <w:b/>
              <w:bCs/>
              <w:i/>
              <w:iCs/>
              <w:color w:val="auto"/>
              <w:lang w:val="ru-RU"/>
            </w:rPr>
          </w:pPr>
          <w:r w:rsidRPr="002333BB">
            <w:rPr>
              <w:rFonts w:ascii="Times New Roman" w:hAnsi="Times New Roman" w:cs="Times New Roman"/>
              <w:b/>
              <w:bCs/>
              <w:i/>
              <w:iCs/>
              <w:color w:val="auto"/>
              <w:lang w:val="ru-RU"/>
            </w:rPr>
            <w:t xml:space="preserve">Содержание </w:t>
          </w:r>
        </w:p>
        <w:p w14:paraId="19976583" w14:textId="77777777" w:rsidR="00E86C35" w:rsidRPr="002333BB" w:rsidRDefault="00E86C35" w:rsidP="008E0A1F">
          <w:pPr>
            <w:ind w:firstLine="284"/>
            <w:rPr>
              <w:lang w:eastAsia="ru-MD"/>
            </w:rPr>
          </w:pPr>
        </w:p>
        <w:p w14:paraId="00C11A9E" w14:textId="47B09841" w:rsidR="00D37A57" w:rsidRPr="002333BB" w:rsidRDefault="00E86C35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333BB">
            <w:fldChar w:fldCharType="begin"/>
          </w:r>
          <w:r w:rsidRPr="002333BB">
            <w:instrText xml:space="preserve"> TOC \o "1-3" \h \z \u </w:instrText>
          </w:r>
          <w:r w:rsidRPr="002333BB">
            <w:fldChar w:fldCharType="separate"/>
          </w:r>
          <w:hyperlink w:anchor="_Toc180348993" w:history="1">
            <w:r w:rsidR="00D37A57" w:rsidRPr="002333BB">
              <w:rPr>
                <w:rStyle w:val="af7"/>
                <w:noProof/>
              </w:rPr>
              <w:t>1. Введение.</w:t>
            </w:r>
            <w:r w:rsidR="00D37A57" w:rsidRPr="002333BB">
              <w:rPr>
                <w:noProof/>
                <w:webHidden/>
              </w:rPr>
              <w:tab/>
            </w:r>
            <w:r w:rsidR="00D37A57" w:rsidRPr="002333BB">
              <w:rPr>
                <w:noProof/>
                <w:webHidden/>
              </w:rPr>
              <w:fldChar w:fldCharType="begin"/>
            </w:r>
            <w:r w:rsidR="00D37A57" w:rsidRPr="002333BB">
              <w:rPr>
                <w:noProof/>
                <w:webHidden/>
              </w:rPr>
              <w:instrText xml:space="preserve"> PAGEREF _Toc180348993 \h </w:instrText>
            </w:r>
            <w:r w:rsidR="00D37A57" w:rsidRPr="002333BB">
              <w:rPr>
                <w:noProof/>
                <w:webHidden/>
              </w:rPr>
            </w:r>
            <w:r w:rsidR="00D37A57" w:rsidRPr="002333BB">
              <w:rPr>
                <w:noProof/>
                <w:webHidden/>
              </w:rPr>
              <w:fldChar w:fldCharType="separate"/>
            </w:r>
            <w:r w:rsidR="00690D3F">
              <w:rPr>
                <w:noProof/>
                <w:webHidden/>
              </w:rPr>
              <w:t>3</w:t>
            </w:r>
            <w:r w:rsidR="00D37A57" w:rsidRPr="002333BB">
              <w:rPr>
                <w:noProof/>
                <w:webHidden/>
              </w:rPr>
              <w:fldChar w:fldCharType="end"/>
            </w:r>
          </w:hyperlink>
        </w:p>
        <w:p w14:paraId="0B26DD71" w14:textId="36625D96" w:rsidR="00D37A57" w:rsidRPr="002333BB" w:rsidRDefault="00690D3F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4" w:history="1">
            <w:r w:rsidR="00D37A57" w:rsidRPr="002333BB">
              <w:rPr>
                <w:rStyle w:val="af7"/>
                <w:noProof/>
              </w:rPr>
              <w:t>2. Демографическая ситуация. Уровень жизни населения.</w:t>
            </w:r>
            <w:r w:rsidR="00D37A57" w:rsidRPr="002333BB">
              <w:rPr>
                <w:noProof/>
                <w:webHidden/>
              </w:rPr>
              <w:tab/>
            </w:r>
            <w:r w:rsidR="00D37A57" w:rsidRPr="002333BB">
              <w:rPr>
                <w:noProof/>
                <w:webHidden/>
              </w:rPr>
              <w:fldChar w:fldCharType="begin"/>
            </w:r>
            <w:r w:rsidR="00D37A57" w:rsidRPr="002333BB">
              <w:rPr>
                <w:noProof/>
                <w:webHidden/>
              </w:rPr>
              <w:instrText xml:space="preserve"> PAGEREF _Toc180348994 \h </w:instrText>
            </w:r>
            <w:r w:rsidR="00D37A57" w:rsidRPr="002333BB">
              <w:rPr>
                <w:noProof/>
                <w:webHidden/>
              </w:rPr>
            </w:r>
            <w:r w:rsidR="00D37A57" w:rsidRPr="002333B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37A57" w:rsidRPr="002333BB">
              <w:rPr>
                <w:noProof/>
                <w:webHidden/>
              </w:rPr>
              <w:fldChar w:fldCharType="end"/>
            </w:r>
          </w:hyperlink>
        </w:p>
        <w:p w14:paraId="6D09FAD0" w14:textId="03C85DAC" w:rsidR="00D37A57" w:rsidRPr="002333BB" w:rsidRDefault="00690D3F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5" w:history="1">
            <w:r w:rsidR="00D37A57" w:rsidRPr="002333BB">
              <w:rPr>
                <w:rStyle w:val="af7"/>
                <w:noProof/>
              </w:rPr>
              <w:t>3. Бюджетная политика. Госзакупки.</w:t>
            </w:r>
            <w:r w:rsidR="00D37A57" w:rsidRPr="002333BB">
              <w:rPr>
                <w:noProof/>
                <w:webHidden/>
              </w:rPr>
              <w:tab/>
            </w:r>
            <w:r w:rsidR="00D37A57" w:rsidRPr="002333BB">
              <w:rPr>
                <w:noProof/>
                <w:webHidden/>
              </w:rPr>
              <w:fldChar w:fldCharType="begin"/>
            </w:r>
            <w:r w:rsidR="00D37A57" w:rsidRPr="002333BB">
              <w:rPr>
                <w:noProof/>
                <w:webHidden/>
              </w:rPr>
              <w:instrText xml:space="preserve"> PAGEREF _Toc180348995 \h </w:instrText>
            </w:r>
            <w:r w:rsidR="00D37A57" w:rsidRPr="002333BB">
              <w:rPr>
                <w:noProof/>
                <w:webHidden/>
              </w:rPr>
            </w:r>
            <w:r w:rsidR="00D37A57" w:rsidRPr="002333B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37A57" w:rsidRPr="002333BB">
              <w:rPr>
                <w:noProof/>
                <w:webHidden/>
              </w:rPr>
              <w:fldChar w:fldCharType="end"/>
            </w:r>
          </w:hyperlink>
        </w:p>
        <w:p w14:paraId="32E7DCD6" w14:textId="2B24477F" w:rsidR="00D37A57" w:rsidRPr="002333BB" w:rsidRDefault="00690D3F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6" w:history="1">
            <w:r w:rsidR="00D37A57" w:rsidRPr="002333BB">
              <w:rPr>
                <w:rStyle w:val="af7"/>
                <w:noProof/>
              </w:rPr>
              <w:t>4. Предпринимательская деятельность.</w:t>
            </w:r>
            <w:r w:rsidR="00D37A57" w:rsidRPr="002333BB">
              <w:rPr>
                <w:noProof/>
                <w:webHidden/>
              </w:rPr>
              <w:tab/>
            </w:r>
            <w:r w:rsidR="00D37A57" w:rsidRPr="002333BB">
              <w:rPr>
                <w:noProof/>
                <w:webHidden/>
              </w:rPr>
              <w:fldChar w:fldCharType="begin"/>
            </w:r>
            <w:r w:rsidR="00D37A57" w:rsidRPr="002333BB">
              <w:rPr>
                <w:noProof/>
                <w:webHidden/>
              </w:rPr>
              <w:instrText xml:space="preserve"> PAGEREF _Toc180348996 \h </w:instrText>
            </w:r>
            <w:r w:rsidR="00D37A57" w:rsidRPr="002333BB">
              <w:rPr>
                <w:noProof/>
                <w:webHidden/>
              </w:rPr>
            </w:r>
            <w:r w:rsidR="00D37A57" w:rsidRPr="002333B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D37A57" w:rsidRPr="002333BB">
              <w:rPr>
                <w:noProof/>
                <w:webHidden/>
              </w:rPr>
              <w:fldChar w:fldCharType="end"/>
            </w:r>
          </w:hyperlink>
        </w:p>
        <w:p w14:paraId="040FC2C1" w14:textId="376E61E2" w:rsidR="00D37A57" w:rsidRPr="002333BB" w:rsidRDefault="00690D3F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7" w:history="1">
            <w:r w:rsidR="00D37A57" w:rsidRPr="002333BB">
              <w:rPr>
                <w:rStyle w:val="af7"/>
                <w:noProof/>
              </w:rPr>
              <w:t>5. Агропромышленный комплекс. Экология.</w:t>
            </w:r>
            <w:r w:rsidR="00D37A57" w:rsidRPr="002333BB">
              <w:rPr>
                <w:noProof/>
                <w:webHidden/>
              </w:rPr>
              <w:tab/>
            </w:r>
            <w:r w:rsidR="00D37A57" w:rsidRPr="002333BB">
              <w:rPr>
                <w:noProof/>
                <w:webHidden/>
              </w:rPr>
              <w:fldChar w:fldCharType="begin"/>
            </w:r>
            <w:r w:rsidR="00D37A57" w:rsidRPr="002333BB">
              <w:rPr>
                <w:noProof/>
                <w:webHidden/>
              </w:rPr>
              <w:instrText xml:space="preserve"> PAGEREF _Toc180348997 \h </w:instrText>
            </w:r>
            <w:r w:rsidR="00D37A57" w:rsidRPr="002333BB">
              <w:rPr>
                <w:noProof/>
                <w:webHidden/>
              </w:rPr>
            </w:r>
            <w:r w:rsidR="00D37A57" w:rsidRPr="002333B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D37A57" w:rsidRPr="002333BB">
              <w:rPr>
                <w:noProof/>
                <w:webHidden/>
              </w:rPr>
              <w:fldChar w:fldCharType="end"/>
            </w:r>
          </w:hyperlink>
        </w:p>
        <w:p w14:paraId="6BAF24C0" w14:textId="21504D24" w:rsidR="00D37A57" w:rsidRPr="002333BB" w:rsidRDefault="00690D3F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8" w:history="1">
            <w:r w:rsidR="00D37A57" w:rsidRPr="002333BB">
              <w:rPr>
                <w:rStyle w:val="af7"/>
                <w:noProof/>
              </w:rPr>
              <w:t>6. Дорожная отрасль.</w:t>
            </w:r>
            <w:r w:rsidR="00D37A57" w:rsidRPr="002333BB">
              <w:rPr>
                <w:noProof/>
                <w:webHidden/>
              </w:rPr>
              <w:tab/>
            </w:r>
            <w:r w:rsidR="00D37A57" w:rsidRPr="002333BB">
              <w:rPr>
                <w:noProof/>
                <w:webHidden/>
              </w:rPr>
              <w:fldChar w:fldCharType="begin"/>
            </w:r>
            <w:r w:rsidR="00D37A57" w:rsidRPr="002333BB">
              <w:rPr>
                <w:noProof/>
                <w:webHidden/>
              </w:rPr>
              <w:instrText xml:space="preserve"> PAGEREF _Toc180348998 \h </w:instrText>
            </w:r>
            <w:r w:rsidR="00D37A57" w:rsidRPr="002333BB">
              <w:rPr>
                <w:noProof/>
                <w:webHidden/>
              </w:rPr>
            </w:r>
            <w:r w:rsidR="00D37A57" w:rsidRPr="002333B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D37A57" w:rsidRPr="002333BB">
              <w:rPr>
                <w:noProof/>
                <w:webHidden/>
              </w:rPr>
              <w:fldChar w:fldCharType="end"/>
            </w:r>
          </w:hyperlink>
        </w:p>
        <w:p w14:paraId="3921D442" w14:textId="1E60B4CC" w:rsidR="00D37A57" w:rsidRPr="002333BB" w:rsidRDefault="00690D3F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9" w:history="1">
            <w:r w:rsidR="00D37A57" w:rsidRPr="002333BB">
              <w:rPr>
                <w:rStyle w:val="af7"/>
                <w:noProof/>
              </w:rPr>
              <w:t>7. Социальная политика.</w:t>
            </w:r>
            <w:r w:rsidR="00D37A57" w:rsidRPr="002333BB">
              <w:rPr>
                <w:noProof/>
                <w:webHidden/>
              </w:rPr>
              <w:tab/>
            </w:r>
            <w:r w:rsidR="00D37A57" w:rsidRPr="002333BB">
              <w:rPr>
                <w:noProof/>
                <w:webHidden/>
              </w:rPr>
              <w:fldChar w:fldCharType="begin"/>
            </w:r>
            <w:r w:rsidR="00D37A57" w:rsidRPr="002333BB">
              <w:rPr>
                <w:noProof/>
                <w:webHidden/>
              </w:rPr>
              <w:instrText xml:space="preserve"> PAGEREF _Toc180348999 \h </w:instrText>
            </w:r>
            <w:r w:rsidR="00D37A57" w:rsidRPr="002333BB">
              <w:rPr>
                <w:noProof/>
                <w:webHidden/>
              </w:rPr>
            </w:r>
            <w:r w:rsidR="00D37A57" w:rsidRPr="002333B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D37A57" w:rsidRPr="002333BB">
              <w:rPr>
                <w:noProof/>
                <w:webHidden/>
              </w:rPr>
              <w:fldChar w:fldCharType="end"/>
            </w:r>
          </w:hyperlink>
        </w:p>
        <w:p w14:paraId="537941A2" w14:textId="33E90A76" w:rsidR="00D37A57" w:rsidRPr="002333BB" w:rsidRDefault="00690D3F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9001" w:history="1">
            <w:r w:rsidR="00D37A57" w:rsidRPr="002333BB">
              <w:rPr>
                <w:rStyle w:val="af7"/>
                <w:rFonts w:cs="Times New Roman"/>
                <w:noProof/>
              </w:rPr>
              <w:t>8. Муниципальные учреждения, подведомственные государственной администрации Слободзейского района и города Слободзея.</w:t>
            </w:r>
            <w:r w:rsidR="00D37A57" w:rsidRPr="002333BB">
              <w:rPr>
                <w:noProof/>
                <w:webHidden/>
              </w:rPr>
              <w:tab/>
            </w:r>
            <w:r w:rsidR="00D37A57" w:rsidRPr="002333BB">
              <w:rPr>
                <w:noProof/>
                <w:webHidden/>
              </w:rPr>
              <w:fldChar w:fldCharType="begin"/>
            </w:r>
            <w:r w:rsidR="00D37A57" w:rsidRPr="002333BB">
              <w:rPr>
                <w:noProof/>
                <w:webHidden/>
              </w:rPr>
              <w:instrText xml:space="preserve"> PAGEREF _Toc180349001 \h </w:instrText>
            </w:r>
            <w:r w:rsidR="00D37A57" w:rsidRPr="002333BB">
              <w:rPr>
                <w:noProof/>
                <w:webHidden/>
              </w:rPr>
            </w:r>
            <w:r w:rsidR="00D37A57" w:rsidRPr="002333B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D37A57" w:rsidRPr="002333BB">
              <w:rPr>
                <w:noProof/>
                <w:webHidden/>
              </w:rPr>
              <w:fldChar w:fldCharType="end"/>
            </w:r>
          </w:hyperlink>
        </w:p>
        <w:p w14:paraId="6DD7B7D8" w14:textId="5E601A5E" w:rsidR="00D37A57" w:rsidRPr="002333BB" w:rsidRDefault="00690D3F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9002" w:history="1">
            <w:r w:rsidR="00D37A57" w:rsidRPr="002333BB">
              <w:rPr>
                <w:rStyle w:val="af7"/>
                <w:noProof/>
              </w:rPr>
              <w:t>9. Криминогенная и пожарная обстановка в Слободзейском районе.</w:t>
            </w:r>
            <w:r w:rsidR="00D37A57" w:rsidRPr="002333BB">
              <w:rPr>
                <w:noProof/>
                <w:webHidden/>
              </w:rPr>
              <w:tab/>
            </w:r>
            <w:r w:rsidR="00D37A57" w:rsidRPr="002333BB">
              <w:rPr>
                <w:noProof/>
                <w:webHidden/>
              </w:rPr>
              <w:fldChar w:fldCharType="begin"/>
            </w:r>
            <w:r w:rsidR="00D37A57" w:rsidRPr="002333BB">
              <w:rPr>
                <w:noProof/>
                <w:webHidden/>
              </w:rPr>
              <w:instrText xml:space="preserve"> PAGEREF _Toc180349002 \h </w:instrText>
            </w:r>
            <w:r w:rsidR="00D37A57" w:rsidRPr="002333BB">
              <w:rPr>
                <w:noProof/>
                <w:webHidden/>
              </w:rPr>
            </w:r>
            <w:r w:rsidR="00D37A57" w:rsidRPr="002333B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D37A57" w:rsidRPr="002333BB">
              <w:rPr>
                <w:noProof/>
                <w:webHidden/>
              </w:rPr>
              <w:fldChar w:fldCharType="end"/>
            </w:r>
          </w:hyperlink>
        </w:p>
        <w:p w14:paraId="07B4CB10" w14:textId="0354F3DF" w:rsidR="00D37A57" w:rsidRPr="002333BB" w:rsidRDefault="00690D3F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9003" w:history="1">
            <w:r w:rsidR="00D37A57" w:rsidRPr="002333BB">
              <w:rPr>
                <w:rStyle w:val="af7"/>
                <w:noProof/>
              </w:rPr>
              <w:t>10. Общественная деятельность Слободзейского района.</w:t>
            </w:r>
            <w:r w:rsidR="00D37A57" w:rsidRPr="002333BB">
              <w:rPr>
                <w:noProof/>
                <w:webHidden/>
              </w:rPr>
              <w:tab/>
            </w:r>
            <w:r w:rsidR="00D37A57" w:rsidRPr="002333BB">
              <w:rPr>
                <w:noProof/>
                <w:webHidden/>
              </w:rPr>
              <w:fldChar w:fldCharType="begin"/>
            </w:r>
            <w:r w:rsidR="00D37A57" w:rsidRPr="002333BB">
              <w:rPr>
                <w:noProof/>
                <w:webHidden/>
              </w:rPr>
              <w:instrText xml:space="preserve"> PAGEREF _Toc180349003 \h </w:instrText>
            </w:r>
            <w:r w:rsidR="00D37A57" w:rsidRPr="002333BB">
              <w:rPr>
                <w:noProof/>
                <w:webHidden/>
              </w:rPr>
            </w:r>
            <w:r w:rsidR="00D37A57" w:rsidRPr="002333B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D37A57" w:rsidRPr="002333BB">
              <w:rPr>
                <w:noProof/>
                <w:webHidden/>
              </w:rPr>
              <w:fldChar w:fldCharType="end"/>
            </w:r>
          </w:hyperlink>
        </w:p>
        <w:p w14:paraId="39AB6F1C" w14:textId="52466F6D" w:rsidR="00E86C35" w:rsidRPr="002333BB" w:rsidRDefault="00E86C35">
          <w:r w:rsidRPr="002333BB">
            <w:rPr>
              <w:b/>
              <w:bCs/>
            </w:rPr>
            <w:fldChar w:fldCharType="end"/>
          </w:r>
        </w:p>
      </w:sdtContent>
    </w:sdt>
    <w:p w14:paraId="72610B9D" w14:textId="77777777" w:rsidR="00110B0C" w:rsidRPr="002333BB" w:rsidRDefault="00110B0C" w:rsidP="00DC64A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077010" w14:textId="77777777" w:rsidR="00E22768" w:rsidRPr="002333BB" w:rsidRDefault="00E22768" w:rsidP="00DC64A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862CA31" w14:textId="77777777" w:rsidR="00DC64A4" w:rsidRPr="002333BB" w:rsidRDefault="00DC64A4" w:rsidP="00DC64A4">
      <w:pPr>
        <w:rPr>
          <w:lang w:eastAsia="ru-RU"/>
        </w:rPr>
      </w:pPr>
    </w:p>
    <w:p w14:paraId="50F36C01" w14:textId="77777777" w:rsidR="00542C46" w:rsidRPr="002333BB" w:rsidRDefault="00542C46" w:rsidP="001935E3">
      <w:pPr>
        <w:pStyle w:val="1"/>
        <w:jc w:val="center"/>
        <w:rPr>
          <w:rFonts w:cs="Times New Roman"/>
        </w:rPr>
      </w:pPr>
    </w:p>
    <w:p w14:paraId="5E86CF6E" w14:textId="1851A1B3" w:rsidR="00DC64A4" w:rsidRPr="002333BB" w:rsidRDefault="008D391B" w:rsidP="00DC64A4">
      <w:pPr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r w:rsidRPr="002333BB">
        <w:rPr>
          <w:rFonts w:cs="Times New Roman"/>
        </w:rPr>
        <w:br w:type="page"/>
      </w:r>
    </w:p>
    <w:p w14:paraId="74D0A74B" w14:textId="0706EEB2" w:rsidR="00F019D2" w:rsidRPr="002333BB" w:rsidRDefault="00324B21" w:rsidP="00F43DCC">
      <w:pPr>
        <w:pStyle w:val="1"/>
        <w:jc w:val="center"/>
      </w:pPr>
      <w:bookmarkStart w:id="2" w:name="_Toc180348993"/>
      <w:r w:rsidRPr="002333BB">
        <w:rPr>
          <w:rFonts w:cs="Times New Roman"/>
          <w:bCs w:val="0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 wp14:anchorId="089988EA" wp14:editId="7B34EC50">
            <wp:simplePos x="0" y="0"/>
            <wp:positionH relativeFrom="margin">
              <wp:align>left</wp:align>
            </wp:positionH>
            <wp:positionV relativeFrom="margin">
              <wp:posOffset>6985</wp:posOffset>
            </wp:positionV>
            <wp:extent cx="1304925" cy="1485900"/>
            <wp:effectExtent l="0" t="0" r="9525" b="0"/>
            <wp:wrapSquare wrapText="bothSides"/>
            <wp:docPr id="3" name="Рисунок 3" descr="F:\флаг слободзе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лаг слободзе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0A1" w:rsidRPr="002333BB">
        <w:t xml:space="preserve">1. </w:t>
      </w:r>
      <w:r w:rsidR="00303A36" w:rsidRPr="002333BB">
        <w:t>В</w:t>
      </w:r>
      <w:r w:rsidR="006C4F49" w:rsidRPr="002333BB">
        <w:t>в</w:t>
      </w:r>
      <w:r w:rsidR="00303A36" w:rsidRPr="002333BB">
        <w:t>едение.</w:t>
      </w:r>
      <w:bookmarkEnd w:id="0"/>
      <w:bookmarkEnd w:id="1"/>
      <w:bookmarkEnd w:id="2"/>
    </w:p>
    <w:p w14:paraId="03AEDD83" w14:textId="77777777" w:rsidR="00C1564C" w:rsidRPr="002333BB" w:rsidRDefault="00C1564C" w:rsidP="00660FC9">
      <w:pPr>
        <w:spacing w:after="0"/>
        <w:rPr>
          <w:sz w:val="28"/>
          <w:szCs w:val="28"/>
          <w:lang w:eastAsia="ru-RU"/>
        </w:rPr>
      </w:pPr>
    </w:p>
    <w:p w14:paraId="246D7201" w14:textId="719CA712" w:rsidR="003F613A" w:rsidRPr="002333BB" w:rsidRDefault="00324B21" w:rsidP="00695DC3">
      <w:pPr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333BB">
        <w:rPr>
          <w:rFonts w:ascii="Times New Roman" w:hAnsi="Times New Roman" w:cs="Times New Roman"/>
          <w:bCs/>
          <w:sz w:val="28"/>
          <w:szCs w:val="28"/>
        </w:rPr>
        <w:t>Слободзейский</w:t>
      </w:r>
      <w:proofErr w:type="spellEnd"/>
      <w:r w:rsidRPr="002333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13A" w:rsidRPr="002333BB">
        <w:rPr>
          <w:rFonts w:ascii="Times New Roman" w:hAnsi="Times New Roman" w:cs="Times New Roman"/>
          <w:bCs/>
          <w:sz w:val="28"/>
          <w:szCs w:val="28"/>
        </w:rPr>
        <w:t>район административно-территориальная единица Приднес</w:t>
      </w:r>
      <w:r w:rsidRPr="002333BB">
        <w:rPr>
          <w:rFonts w:ascii="Times New Roman" w:hAnsi="Times New Roman" w:cs="Times New Roman"/>
          <w:bCs/>
          <w:sz w:val="28"/>
          <w:szCs w:val="28"/>
        </w:rPr>
        <w:t xml:space="preserve">тровской Молдавской Республики. </w:t>
      </w:r>
      <w:proofErr w:type="spellStart"/>
      <w:r w:rsidR="003F613A" w:rsidRPr="002333BB">
        <w:rPr>
          <w:rFonts w:ascii="Times New Roman" w:hAnsi="Times New Roman" w:cs="Times New Roman"/>
          <w:bCs/>
          <w:sz w:val="28"/>
          <w:szCs w:val="28"/>
        </w:rPr>
        <w:t>Слободзейский</w:t>
      </w:r>
      <w:proofErr w:type="spellEnd"/>
      <w:r w:rsidR="003F613A" w:rsidRPr="002333BB">
        <w:rPr>
          <w:rFonts w:ascii="Times New Roman" w:hAnsi="Times New Roman" w:cs="Times New Roman"/>
          <w:bCs/>
          <w:sz w:val="28"/>
          <w:szCs w:val="28"/>
        </w:rPr>
        <w:t xml:space="preserve"> район образован 21 июля 1971 года</w:t>
      </w:r>
      <w:r w:rsidR="00650E2E" w:rsidRPr="002333B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F613A" w:rsidRPr="002333BB">
        <w:rPr>
          <w:rFonts w:ascii="Times New Roman" w:hAnsi="Times New Roman" w:cs="Times New Roman"/>
          <w:bCs/>
          <w:sz w:val="28"/>
          <w:szCs w:val="28"/>
        </w:rPr>
        <w:t xml:space="preserve">расположен в южной части республики, по обоим берегам Днестра. Граничит на севере с </w:t>
      </w:r>
      <w:proofErr w:type="spellStart"/>
      <w:r w:rsidR="003F613A" w:rsidRPr="002333BB">
        <w:rPr>
          <w:rFonts w:ascii="Times New Roman" w:hAnsi="Times New Roman" w:cs="Times New Roman"/>
          <w:bCs/>
          <w:sz w:val="28"/>
          <w:szCs w:val="28"/>
        </w:rPr>
        <w:t>Григориопольским</w:t>
      </w:r>
      <w:proofErr w:type="spellEnd"/>
      <w:r w:rsidR="003F613A" w:rsidRPr="002333BB">
        <w:rPr>
          <w:rFonts w:ascii="Times New Roman" w:hAnsi="Times New Roman" w:cs="Times New Roman"/>
          <w:bCs/>
          <w:sz w:val="28"/>
          <w:szCs w:val="28"/>
        </w:rPr>
        <w:t xml:space="preserve"> районом ПМР, на западе с территорией государственной администрации г. Бендеры, </w:t>
      </w:r>
      <w:proofErr w:type="spellStart"/>
      <w:r w:rsidR="003F613A" w:rsidRPr="002333BB">
        <w:rPr>
          <w:rFonts w:ascii="Times New Roman" w:hAnsi="Times New Roman" w:cs="Times New Roman"/>
          <w:bCs/>
          <w:sz w:val="28"/>
          <w:szCs w:val="28"/>
        </w:rPr>
        <w:t>Каушанским</w:t>
      </w:r>
      <w:proofErr w:type="spellEnd"/>
      <w:r w:rsidR="003F613A" w:rsidRPr="002333BB">
        <w:rPr>
          <w:rFonts w:ascii="Times New Roman" w:hAnsi="Times New Roman" w:cs="Times New Roman"/>
          <w:bCs/>
          <w:sz w:val="28"/>
          <w:szCs w:val="28"/>
        </w:rPr>
        <w:t xml:space="preserve"> и Штефан</w:t>
      </w:r>
      <w:r w:rsidR="00170AAE" w:rsidRPr="002333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13A" w:rsidRPr="002333BB">
        <w:rPr>
          <w:rFonts w:ascii="Times New Roman" w:hAnsi="Times New Roman" w:cs="Times New Roman"/>
          <w:bCs/>
          <w:sz w:val="28"/>
          <w:szCs w:val="28"/>
        </w:rPr>
        <w:t>-</w:t>
      </w:r>
      <w:r w:rsidR="00170AAE" w:rsidRPr="002333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13A" w:rsidRPr="002333BB">
        <w:rPr>
          <w:rFonts w:ascii="Times New Roman" w:hAnsi="Times New Roman" w:cs="Times New Roman"/>
          <w:bCs/>
          <w:sz w:val="28"/>
          <w:szCs w:val="28"/>
        </w:rPr>
        <w:t xml:space="preserve">Водским районами Молдавии, на востоке — с Украиной. </w:t>
      </w:r>
    </w:p>
    <w:p w14:paraId="15BB4A23" w14:textId="77777777" w:rsidR="00320676" w:rsidRPr="002333BB" w:rsidRDefault="003F613A" w:rsidP="00695D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bCs/>
          <w:sz w:val="28"/>
          <w:szCs w:val="28"/>
        </w:rPr>
        <w:t xml:space="preserve">Близость крупнейших городов Приднестровья — Тирасполя и Бендер является важным фактором, оказывающим благоприятное стимулирующее влияние на хозяйственный комплекс района и его демографическую структуру. </w:t>
      </w:r>
      <w:r w:rsidR="00631EB1" w:rsidRPr="002333BB">
        <w:rPr>
          <w:rFonts w:ascii="Times New Roman" w:hAnsi="Times New Roman" w:cs="Times New Roman"/>
          <w:bCs/>
          <w:sz w:val="28"/>
          <w:szCs w:val="28"/>
        </w:rPr>
        <w:t>В административно – территориальном отношении р</w:t>
      </w:r>
      <w:r w:rsidR="00320676" w:rsidRPr="002333BB">
        <w:rPr>
          <w:rFonts w:ascii="Times New Roman" w:hAnsi="Times New Roman" w:cs="Times New Roman"/>
          <w:sz w:val="28"/>
          <w:szCs w:val="28"/>
        </w:rPr>
        <w:t>айон состоит из 1</w:t>
      </w:r>
      <w:r w:rsidR="00275381" w:rsidRPr="002333BB">
        <w:rPr>
          <w:rFonts w:ascii="Times New Roman" w:hAnsi="Times New Roman" w:cs="Times New Roman"/>
          <w:sz w:val="28"/>
          <w:szCs w:val="28"/>
        </w:rPr>
        <w:t>5</w:t>
      </w:r>
      <w:r w:rsidR="00320676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275381" w:rsidRPr="002333BB">
        <w:rPr>
          <w:rFonts w:ascii="Times New Roman" w:hAnsi="Times New Roman" w:cs="Times New Roman"/>
          <w:sz w:val="28"/>
          <w:szCs w:val="28"/>
        </w:rPr>
        <w:t>единиц, в состав которых входит 1 город, 2 поселка городского типа</w:t>
      </w:r>
      <w:r w:rsidR="001C67BB" w:rsidRPr="002333BB">
        <w:rPr>
          <w:rFonts w:ascii="Times New Roman" w:hAnsi="Times New Roman" w:cs="Times New Roman"/>
          <w:sz w:val="28"/>
          <w:szCs w:val="28"/>
        </w:rPr>
        <w:t xml:space="preserve"> и 2</w:t>
      </w:r>
      <w:r w:rsidR="007B498B" w:rsidRPr="002333BB">
        <w:rPr>
          <w:rFonts w:ascii="Times New Roman" w:hAnsi="Times New Roman" w:cs="Times New Roman"/>
          <w:sz w:val="28"/>
          <w:szCs w:val="28"/>
        </w:rPr>
        <w:t>2</w:t>
      </w:r>
      <w:r w:rsidR="001C67BB" w:rsidRPr="002333BB">
        <w:rPr>
          <w:rFonts w:ascii="Times New Roman" w:hAnsi="Times New Roman" w:cs="Times New Roman"/>
          <w:sz w:val="28"/>
          <w:szCs w:val="28"/>
        </w:rPr>
        <w:t xml:space="preserve"> сельских населенных пункта.</w:t>
      </w:r>
      <w:r w:rsidR="00275381" w:rsidRPr="002333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17D5EA" w14:textId="77777777" w:rsidR="00320676" w:rsidRPr="002333BB" w:rsidRDefault="00320676" w:rsidP="00695DC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Hlk80695290"/>
      <w:proofErr w:type="spellStart"/>
      <w:r w:rsidRPr="002333BB">
        <w:rPr>
          <w:rFonts w:ascii="Times New Roman" w:hAnsi="Times New Roman" w:cs="Times New Roman"/>
          <w:sz w:val="28"/>
          <w:szCs w:val="28"/>
        </w:rPr>
        <w:t>Слободзейский</w:t>
      </w:r>
      <w:proofErr w:type="spellEnd"/>
      <w:r w:rsidRPr="002333BB">
        <w:rPr>
          <w:rFonts w:ascii="Times New Roman" w:hAnsi="Times New Roman" w:cs="Times New Roman"/>
          <w:sz w:val="28"/>
          <w:szCs w:val="28"/>
        </w:rPr>
        <w:t xml:space="preserve"> район расположен на землях площадью 87 206 га. Из них земли сельскохозяйственного назначения 5</w:t>
      </w:r>
      <w:r w:rsidR="001C67BB" w:rsidRPr="002333BB">
        <w:rPr>
          <w:rFonts w:ascii="Times New Roman" w:hAnsi="Times New Roman" w:cs="Times New Roman"/>
          <w:sz w:val="28"/>
          <w:szCs w:val="28"/>
        </w:rPr>
        <w:t>9 440</w:t>
      </w:r>
      <w:r w:rsidRPr="002333BB">
        <w:rPr>
          <w:rFonts w:ascii="Times New Roman" w:hAnsi="Times New Roman" w:cs="Times New Roman"/>
          <w:sz w:val="28"/>
          <w:szCs w:val="28"/>
        </w:rPr>
        <w:t xml:space="preserve"> га, государственный резервный фонд </w:t>
      </w:r>
      <w:r w:rsidR="001C67BB" w:rsidRPr="002333BB">
        <w:rPr>
          <w:rFonts w:ascii="Times New Roman" w:hAnsi="Times New Roman" w:cs="Times New Roman"/>
          <w:sz w:val="28"/>
          <w:szCs w:val="28"/>
        </w:rPr>
        <w:t>9 583</w:t>
      </w:r>
      <w:r w:rsidRPr="002333BB">
        <w:rPr>
          <w:rFonts w:ascii="Times New Roman" w:hAnsi="Times New Roman" w:cs="Times New Roman"/>
          <w:sz w:val="28"/>
          <w:szCs w:val="28"/>
        </w:rPr>
        <w:t xml:space="preserve"> га</w:t>
      </w:r>
      <w:r w:rsidR="008E46C0" w:rsidRPr="002333BB">
        <w:rPr>
          <w:rFonts w:ascii="Times New Roman" w:hAnsi="Times New Roman" w:cs="Times New Roman"/>
          <w:sz w:val="28"/>
          <w:szCs w:val="28"/>
        </w:rPr>
        <w:t>, земли населенных пунктов 10 571</w:t>
      </w:r>
      <w:r w:rsidRPr="002333BB">
        <w:rPr>
          <w:rFonts w:ascii="Times New Roman" w:hAnsi="Times New Roman" w:cs="Times New Roman"/>
          <w:sz w:val="28"/>
          <w:szCs w:val="28"/>
        </w:rPr>
        <w:t xml:space="preserve"> га, </w:t>
      </w:r>
      <w:r w:rsidRPr="002333BB">
        <w:rPr>
          <w:rFonts w:ascii="Times New Roman" w:hAnsi="Times New Roman" w:cs="Times New Roman"/>
          <w:bCs/>
          <w:sz w:val="28"/>
          <w:szCs w:val="28"/>
        </w:rPr>
        <w:t>земли промышленности 1 30</w:t>
      </w:r>
      <w:r w:rsidR="008E46C0" w:rsidRPr="002333BB">
        <w:rPr>
          <w:rFonts w:ascii="Times New Roman" w:hAnsi="Times New Roman" w:cs="Times New Roman"/>
          <w:bCs/>
          <w:sz w:val="28"/>
          <w:szCs w:val="28"/>
        </w:rPr>
        <w:t>6</w:t>
      </w:r>
      <w:r w:rsidRPr="002333BB">
        <w:rPr>
          <w:rFonts w:ascii="Times New Roman" w:hAnsi="Times New Roman" w:cs="Times New Roman"/>
          <w:bCs/>
          <w:sz w:val="28"/>
          <w:szCs w:val="28"/>
        </w:rPr>
        <w:t xml:space="preserve"> га, земли лесного фонда 3 653 га, земли водного фонда 2 559 га, земли особо охраняемых территорий и объектов 92 га.</w:t>
      </w:r>
    </w:p>
    <w:bookmarkEnd w:id="3"/>
    <w:p w14:paraId="66A22C5B" w14:textId="77777777" w:rsidR="00324B21" w:rsidRPr="002333BB" w:rsidRDefault="00F82B82" w:rsidP="00695DC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33BB">
        <w:rPr>
          <w:rFonts w:ascii="Times New Roman" w:hAnsi="Times New Roman" w:cs="Times New Roman"/>
          <w:bCs/>
          <w:sz w:val="28"/>
          <w:szCs w:val="28"/>
        </w:rPr>
        <w:t xml:space="preserve">Государственная </w:t>
      </w:r>
      <w:r w:rsidR="008910D7" w:rsidRPr="002333BB">
        <w:rPr>
          <w:rFonts w:ascii="Times New Roman" w:hAnsi="Times New Roman" w:cs="Times New Roman"/>
          <w:bCs/>
          <w:sz w:val="28"/>
          <w:szCs w:val="28"/>
        </w:rPr>
        <w:t xml:space="preserve">администрация </w:t>
      </w:r>
      <w:proofErr w:type="spellStart"/>
      <w:r w:rsidR="008910D7" w:rsidRPr="002333BB">
        <w:rPr>
          <w:rFonts w:ascii="Times New Roman" w:hAnsi="Times New Roman" w:cs="Times New Roman"/>
          <w:bCs/>
          <w:sz w:val="28"/>
          <w:szCs w:val="28"/>
        </w:rPr>
        <w:t>Слободзейского</w:t>
      </w:r>
      <w:proofErr w:type="spellEnd"/>
      <w:r w:rsidR="008910D7" w:rsidRPr="002333BB">
        <w:rPr>
          <w:rFonts w:ascii="Times New Roman" w:hAnsi="Times New Roman" w:cs="Times New Roman"/>
          <w:bCs/>
          <w:sz w:val="28"/>
          <w:szCs w:val="28"/>
        </w:rPr>
        <w:t xml:space="preserve"> района </w:t>
      </w:r>
      <w:r w:rsidRPr="002333BB">
        <w:rPr>
          <w:rFonts w:ascii="Times New Roman" w:hAnsi="Times New Roman" w:cs="Times New Roman"/>
          <w:bCs/>
          <w:sz w:val="28"/>
          <w:szCs w:val="28"/>
        </w:rPr>
        <w:t xml:space="preserve">и города </w:t>
      </w:r>
      <w:proofErr w:type="spellStart"/>
      <w:r w:rsidRPr="002333BB">
        <w:rPr>
          <w:rFonts w:ascii="Times New Roman" w:hAnsi="Times New Roman" w:cs="Times New Roman"/>
          <w:bCs/>
          <w:sz w:val="28"/>
          <w:szCs w:val="28"/>
        </w:rPr>
        <w:t>Слободзея</w:t>
      </w:r>
      <w:proofErr w:type="spellEnd"/>
      <w:r w:rsidRPr="002333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10D7" w:rsidRPr="002333BB">
        <w:rPr>
          <w:rFonts w:ascii="Times New Roman" w:hAnsi="Times New Roman" w:cs="Times New Roman"/>
          <w:bCs/>
          <w:sz w:val="28"/>
          <w:szCs w:val="28"/>
        </w:rPr>
        <w:t>в своей работе руководствуется Конституцией Приднест</w:t>
      </w:r>
      <w:r w:rsidR="006C4F49" w:rsidRPr="002333BB">
        <w:rPr>
          <w:rFonts w:ascii="Times New Roman" w:hAnsi="Times New Roman" w:cs="Times New Roman"/>
          <w:bCs/>
          <w:sz w:val="28"/>
          <w:szCs w:val="28"/>
        </w:rPr>
        <w:t>ровской Молдавской Республики, З</w:t>
      </w:r>
      <w:r w:rsidR="008910D7" w:rsidRPr="002333BB">
        <w:rPr>
          <w:rFonts w:ascii="Times New Roman" w:hAnsi="Times New Roman" w:cs="Times New Roman"/>
          <w:bCs/>
          <w:sz w:val="28"/>
          <w:szCs w:val="28"/>
        </w:rPr>
        <w:t>аконами Приднестровской Молдавской Республики, Указами Президента Приднест</w:t>
      </w:r>
      <w:r w:rsidR="006C4F49" w:rsidRPr="002333BB">
        <w:rPr>
          <w:rFonts w:ascii="Times New Roman" w:hAnsi="Times New Roman" w:cs="Times New Roman"/>
          <w:bCs/>
          <w:sz w:val="28"/>
          <w:szCs w:val="28"/>
        </w:rPr>
        <w:t>ровской Молдавской Республики, П</w:t>
      </w:r>
      <w:r w:rsidR="008910D7" w:rsidRPr="002333BB">
        <w:rPr>
          <w:rFonts w:ascii="Times New Roman" w:hAnsi="Times New Roman" w:cs="Times New Roman"/>
          <w:bCs/>
          <w:sz w:val="28"/>
          <w:szCs w:val="28"/>
        </w:rPr>
        <w:t>остановлениями Правительства Приднестровской Молдавской Республики, Решениями районной сессии.</w:t>
      </w:r>
    </w:p>
    <w:p w14:paraId="5552CFB6" w14:textId="1CD2F3DF" w:rsidR="002A2411" w:rsidRPr="002333BB" w:rsidRDefault="008910D7" w:rsidP="00695DC3">
      <w:pPr>
        <w:spacing w:after="0"/>
        <w:ind w:firstLine="567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2333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Деятельность государственной администрации </w:t>
      </w:r>
      <w:proofErr w:type="spellStart"/>
      <w:r w:rsidRPr="002333BB">
        <w:rPr>
          <w:rFonts w:ascii="Times New Roman" w:hAnsi="Times New Roman" w:cs="Times New Roman"/>
          <w:bCs/>
          <w:color w:val="000000"/>
          <w:sz w:val="28"/>
          <w:szCs w:val="28"/>
        </w:rPr>
        <w:t>Слободзейског</w:t>
      </w:r>
      <w:r w:rsidR="00E423C6" w:rsidRPr="002333BB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proofErr w:type="spellEnd"/>
      <w:r w:rsidR="00E423C6" w:rsidRPr="002333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района и города </w:t>
      </w:r>
      <w:proofErr w:type="spellStart"/>
      <w:r w:rsidR="00E423C6" w:rsidRPr="002333BB">
        <w:rPr>
          <w:rFonts w:ascii="Times New Roman" w:hAnsi="Times New Roman" w:cs="Times New Roman"/>
          <w:bCs/>
          <w:color w:val="000000"/>
          <w:sz w:val="28"/>
          <w:szCs w:val="28"/>
        </w:rPr>
        <w:t>Слободзея</w:t>
      </w:r>
      <w:proofErr w:type="spellEnd"/>
      <w:r w:rsidRPr="002333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направлена на дальнейшее социально-экономическое развитие района, проведение ранее</w:t>
      </w:r>
      <w:r w:rsidR="00431F7D" w:rsidRPr="002333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333BB">
        <w:rPr>
          <w:rFonts w:ascii="Times New Roman" w:hAnsi="Times New Roman" w:cs="Times New Roman"/>
          <w:bCs/>
          <w:color w:val="000000"/>
          <w:sz w:val="28"/>
          <w:szCs w:val="28"/>
        </w:rPr>
        <w:t>начатых планомерных мероприятий</w:t>
      </w:r>
      <w:r w:rsidR="0063213E" w:rsidRPr="002333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целью стабилизации и развития</w:t>
      </w:r>
      <w:r w:rsidRPr="002333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экономического потенциала района, взвешенных и последовательных структурных преобразований, а также придание всем этим процессам четко выраженной социальной направленности.</w:t>
      </w:r>
      <w:r w:rsidR="00324B21" w:rsidRPr="002333BB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14:paraId="63E26CB7" w14:textId="0071A19B" w:rsidR="0097551A" w:rsidRPr="002333BB" w:rsidRDefault="0097551A" w:rsidP="00695DC3">
      <w:pPr>
        <w:spacing w:after="0"/>
        <w:ind w:firstLine="567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p w14:paraId="22516F82" w14:textId="5E5D5272" w:rsidR="0097551A" w:rsidRPr="002333BB" w:rsidRDefault="0097551A" w:rsidP="00695DC3">
      <w:pPr>
        <w:spacing w:after="0"/>
        <w:ind w:firstLine="567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p w14:paraId="3D30DA42" w14:textId="0B1B6E3F" w:rsidR="0097551A" w:rsidRPr="002333BB" w:rsidRDefault="0097551A" w:rsidP="00695DC3">
      <w:pPr>
        <w:spacing w:after="0"/>
        <w:ind w:firstLine="567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p w14:paraId="366121B5" w14:textId="1C891B4A" w:rsidR="0097551A" w:rsidRPr="002333BB" w:rsidRDefault="0097551A" w:rsidP="00695DC3">
      <w:pPr>
        <w:spacing w:after="0"/>
        <w:ind w:firstLine="567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p w14:paraId="52E8B1EF" w14:textId="77777777" w:rsidR="0097551A" w:rsidRPr="002333BB" w:rsidRDefault="0097551A" w:rsidP="00695DC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FBF520" w14:textId="7FF7C807" w:rsidR="002333BB" w:rsidRPr="002333BB" w:rsidRDefault="002A2411" w:rsidP="002333BB">
      <w:pPr>
        <w:pStyle w:val="1"/>
        <w:spacing w:line="276" w:lineRule="auto"/>
        <w:jc w:val="center"/>
      </w:pPr>
      <w:bookmarkStart w:id="4" w:name="_Toc180348994"/>
      <w:r w:rsidRPr="002333BB">
        <w:lastRenderedPageBreak/>
        <w:t xml:space="preserve">2. </w:t>
      </w:r>
      <w:r w:rsidR="00EC3372" w:rsidRPr="002333BB">
        <w:t xml:space="preserve">Демографическая ситуация. </w:t>
      </w:r>
      <w:r w:rsidRPr="002333BB">
        <w:t>Уровень</w:t>
      </w:r>
      <w:r w:rsidR="00B948A6" w:rsidRPr="002333BB">
        <w:t xml:space="preserve"> жизни населения</w:t>
      </w:r>
      <w:r w:rsidR="00FA4DBC" w:rsidRPr="002333BB">
        <w:t>.</w:t>
      </w:r>
      <w:bookmarkEnd w:id="4"/>
    </w:p>
    <w:p w14:paraId="5441DF5D" w14:textId="11C15D30" w:rsidR="007C1E56" w:rsidRPr="002333BB" w:rsidRDefault="00324B21" w:rsidP="00695D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Расчетная численность населения на 01</w:t>
      </w:r>
      <w:r w:rsidR="00EB59FE" w:rsidRPr="002333BB">
        <w:rPr>
          <w:rFonts w:ascii="Times New Roman" w:hAnsi="Times New Roman" w:cs="Times New Roman"/>
          <w:sz w:val="28"/>
          <w:szCs w:val="28"/>
        </w:rPr>
        <w:t>.</w:t>
      </w:r>
      <w:r w:rsidR="00267455" w:rsidRPr="002333BB">
        <w:rPr>
          <w:rFonts w:ascii="Times New Roman" w:hAnsi="Times New Roman" w:cs="Times New Roman"/>
          <w:sz w:val="28"/>
          <w:szCs w:val="28"/>
        </w:rPr>
        <w:t>04</w:t>
      </w:r>
      <w:r w:rsidRPr="002333BB">
        <w:rPr>
          <w:rFonts w:ascii="Times New Roman" w:hAnsi="Times New Roman" w:cs="Times New Roman"/>
          <w:sz w:val="28"/>
          <w:szCs w:val="28"/>
        </w:rPr>
        <w:t>.202</w:t>
      </w:r>
      <w:r w:rsidR="00267455" w:rsidRPr="002333BB">
        <w:rPr>
          <w:rFonts w:ascii="Times New Roman" w:hAnsi="Times New Roman" w:cs="Times New Roman"/>
          <w:sz w:val="28"/>
          <w:szCs w:val="28"/>
        </w:rPr>
        <w:t>5</w:t>
      </w:r>
      <w:r w:rsidR="00F601F9" w:rsidRPr="002333BB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333BB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267455" w:rsidRPr="002333BB">
        <w:rPr>
          <w:rFonts w:ascii="Times New Roman" w:hAnsi="Times New Roman" w:cs="Times New Roman"/>
          <w:sz w:val="28"/>
          <w:szCs w:val="28"/>
        </w:rPr>
        <w:t>79 684</w:t>
      </w:r>
      <w:r w:rsidRPr="002333BB">
        <w:rPr>
          <w:rFonts w:ascii="Times New Roman" w:hAnsi="Times New Roman" w:cs="Times New Roman"/>
          <w:sz w:val="28"/>
          <w:szCs w:val="28"/>
        </w:rPr>
        <w:t xml:space="preserve"> чел. и по сравнению с аналогичной датой прошлого года наблюдается уменьшение на </w:t>
      </w:r>
      <w:r w:rsidR="00267455" w:rsidRPr="002333BB">
        <w:rPr>
          <w:rFonts w:ascii="Times New Roman" w:hAnsi="Times New Roman" w:cs="Times New Roman"/>
          <w:sz w:val="28"/>
          <w:szCs w:val="28"/>
        </w:rPr>
        <w:t>1,</w:t>
      </w:r>
      <w:r w:rsidR="003B0DD5" w:rsidRPr="002333BB">
        <w:rPr>
          <w:rFonts w:ascii="Times New Roman" w:hAnsi="Times New Roman" w:cs="Times New Roman"/>
          <w:sz w:val="28"/>
          <w:szCs w:val="28"/>
        </w:rPr>
        <w:t>2</w:t>
      </w:r>
      <w:r w:rsidRPr="002333BB">
        <w:rPr>
          <w:rFonts w:ascii="Times New Roman" w:hAnsi="Times New Roman" w:cs="Times New Roman"/>
          <w:sz w:val="28"/>
          <w:szCs w:val="28"/>
        </w:rPr>
        <w:t>%.</w:t>
      </w:r>
    </w:p>
    <w:p w14:paraId="400D68F4" w14:textId="30BE5E76" w:rsidR="009766C3" w:rsidRPr="002333BB" w:rsidRDefault="009766C3" w:rsidP="00695D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организациях района (без учета малых предприятий и некоммерческих организаций)</w:t>
      </w: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работников списочного состава на 31.03.2025 составила 7 534 чел.</w:t>
      </w:r>
      <w:r w:rsidR="00F60B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аналогичной датой прошлого года уменьшилась на 303 чел., или на 3,9%.</w:t>
      </w:r>
    </w:p>
    <w:p w14:paraId="4220BD33" w14:textId="0040463F" w:rsidR="009766C3" w:rsidRPr="002333BB" w:rsidRDefault="009766C3" w:rsidP="00695DC3">
      <w:pPr>
        <w:tabs>
          <w:tab w:val="left" w:pos="900"/>
        </w:tabs>
        <w:spacing w:after="120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с начала 2025 г. принято на работу 422 чел., из них 71 чел. – на вновь созданные и дополнительно введенные рабочие места. В течение января-</w:t>
      </w: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марта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г. из учреждений и организаций уволилось 476 чел., что составляет 6,3% от списочной численности работников на начало года.</w:t>
      </w:r>
      <w:r w:rsidRPr="002333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41CEAEC5" w14:textId="4C6956FD" w:rsidR="00E62324" w:rsidRPr="002333BB" w:rsidRDefault="00E62324" w:rsidP="00695D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За </w:t>
      </w: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 полугодие 2025 года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отделом ЗАГС составлен</w:t>
      </w:r>
      <w:r w:rsidR="00F60BC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114 актовых записей о рождении, по которым заявителям выданы свидетельства о рождении. Все заявители получили справки ф-31 для оформления единовременного пособия, одиноким матерям выданы справки ф-33 для оформления ежемесячного пособия, внесены соответствующие отметки в паспорта родителей. За отчетный период 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родились: 61 мальчик и 53 девочки. </w:t>
      </w:r>
    </w:p>
    <w:p w14:paraId="444380E9" w14:textId="77777777" w:rsidR="00F60BCD" w:rsidRDefault="00E62324" w:rsidP="009755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 полугодие 2025 года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составлено 589 актовых записей о смерти. Всем заявителям выданы свидетельства о смерти и справки ф-29 для получения пособия на погребение. Всего за отчетный период умерло: 290 мужчин и 299 женщин</w:t>
      </w:r>
      <w:r w:rsidR="00F60B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4394DE" w14:textId="3622D3F3" w:rsidR="00E62324" w:rsidRPr="002333BB" w:rsidRDefault="00F60BCD" w:rsidP="009755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62324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62324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51 актовая запись о заключении брака, новобрачным выданы свидетельства о заключении брака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</w:t>
      </w:r>
      <w:r w:rsidR="00E62324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37 регистраци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62324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брака проводились в торжественной обстановке. Внесены соответствующие отметки в паспорта молодоженов.</w:t>
      </w:r>
    </w:p>
    <w:p w14:paraId="79B2EE06" w14:textId="7129EA3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отчетный период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составлено 94 актовые записи о расторжении брака, из них 16 расторжений брака зарегистрированы по взаимному согласию супругов, не имеющих имущественных споров и несовершеннолетних детей. Со всеми парами, желающими расторгнуть брак по обоюдному согласию, была проведена беседа и оказана необходимая психологическая помощь. 6 пар сохранили семью и отказались от регистрации расторжения брака.</w:t>
      </w:r>
    </w:p>
    <w:p w14:paraId="6062532A" w14:textId="700B311F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 полугодие 2025 года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составлено 37 актовых записей об установлении отцовства, заявителям выданы свидетельства об установлении отцовства, внесены соответствующие отметки в паспорта родителей.</w:t>
      </w:r>
    </w:p>
    <w:p w14:paraId="371D5D2E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отчетный период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составлено в двух экземплярах 3 актовые записи об усыновлении (удочерении), заявителям выданы свидетельства об усыновлении (удочерении) и новые свидетельства о рождении.</w:t>
      </w:r>
    </w:p>
    <w:p w14:paraId="3CA08282" w14:textId="40A6322C" w:rsidR="00E62324" w:rsidRPr="002333BB" w:rsidRDefault="00E62324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178751284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о первичной регистрации записей актов гражданского состояния </w:t>
      </w:r>
      <w:bookmarkEnd w:id="5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отделу ЗАГС государственной администрации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города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6" w:name="_Hlk178773948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6 месяцев 2024 и 6 месяцев 2025 года</w:t>
      </w:r>
      <w:bookmarkEnd w:id="6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в Таблице 1.</w:t>
      </w:r>
    </w:p>
    <w:p w14:paraId="1DA9C463" w14:textId="77777777" w:rsidR="00E62324" w:rsidRPr="002333BB" w:rsidRDefault="00E62324" w:rsidP="00695DC3">
      <w:pPr>
        <w:spacing w:after="24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 о первичной регистрации записей актов гражданского состояния</w:t>
      </w:r>
    </w:p>
    <w:tbl>
      <w:tblPr>
        <w:tblStyle w:val="100"/>
        <w:tblW w:w="9209" w:type="dxa"/>
        <w:tblLook w:val="04A0" w:firstRow="1" w:lastRow="0" w:firstColumn="1" w:lastColumn="0" w:noHBand="0" w:noVBand="1"/>
      </w:tblPr>
      <w:tblGrid>
        <w:gridCol w:w="562"/>
        <w:gridCol w:w="4395"/>
        <w:gridCol w:w="2126"/>
        <w:gridCol w:w="2126"/>
      </w:tblGrid>
      <w:tr w:rsidR="00E62324" w:rsidRPr="002333BB" w14:paraId="51BDD167" w14:textId="77777777" w:rsidTr="00E62324">
        <w:tc>
          <w:tcPr>
            <w:tcW w:w="562" w:type="dxa"/>
          </w:tcPr>
          <w:p w14:paraId="14DFCF34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bookmarkStart w:id="7" w:name="_Hlk202956638"/>
            <w:r w:rsidRPr="002333BB">
              <w:rPr>
                <w:sz w:val="24"/>
                <w:szCs w:val="24"/>
              </w:rPr>
              <w:t>№ п\п</w:t>
            </w:r>
          </w:p>
        </w:tc>
        <w:tc>
          <w:tcPr>
            <w:tcW w:w="4395" w:type="dxa"/>
          </w:tcPr>
          <w:p w14:paraId="691CAB12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Вид регистрации</w:t>
            </w:r>
          </w:p>
        </w:tc>
        <w:tc>
          <w:tcPr>
            <w:tcW w:w="2126" w:type="dxa"/>
            <w:shd w:val="clear" w:color="auto" w:fill="EAF1DD"/>
          </w:tcPr>
          <w:p w14:paraId="0BDBBFB0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 xml:space="preserve">за </w:t>
            </w:r>
            <w:r w:rsidRPr="002333BB">
              <w:rPr>
                <w:sz w:val="24"/>
                <w:szCs w:val="24"/>
                <w:lang w:val="en-US"/>
              </w:rPr>
              <w:t>I</w:t>
            </w:r>
            <w:r w:rsidRPr="002333BB">
              <w:rPr>
                <w:sz w:val="24"/>
                <w:szCs w:val="24"/>
              </w:rPr>
              <w:t xml:space="preserve"> полугодие 2024 </w:t>
            </w:r>
          </w:p>
        </w:tc>
        <w:tc>
          <w:tcPr>
            <w:tcW w:w="2126" w:type="dxa"/>
            <w:shd w:val="clear" w:color="auto" w:fill="FDE9D9"/>
          </w:tcPr>
          <w:p w14:paraId="085576DE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за I полугодие 2025</w:t>
            </w:r>
          </w:p>
        </w:tc>
      </w:tr>
      <w:bookmarkEnd w:id="7"/>
      <w:tr w:rsidR="00E62324" w:rsidRPr="002333BB" w14:paraId="287D0D4F" w14:textId="77777777" w:rsidTr="00E62324">
        <w:tc>
          <w:tcPr>
            <w:tcW w:w="562" w:type="dxa"/>
          </w:tcPr>
          <w:p w14:paraId="7A174371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14:paraId="69833CE3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Регистрация рождения</w:t>
            </w:r>
          </w:p>
        </w:tc>
        <w:tc>
          <w:tcPr>
            <w:tcW w:w="2126" w:type="dxa"/>
            <w:shd w:val="clear" w:color="auto" w:fill="EAF1DD"/>
            <w:vAlign w:val="center"/>
          </w:tcPr>
          <w:p w14:paraId="6AC3AD99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168</w:t>
            </w:r>
          </w:p>
        </w:tc>
        <w:tc>
          <w:tcPr>
            <w:tcW w:w="2126" w:type="dxa"/>
            <w:shd w:val="clear" w:color="auto" w:fill="FDE9D9"/>
            <w:vAlign w:val="center"/>
          </w:tcPr>
          <w:p w14:paraId="6FE7BE51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114</w:t>
            </w:r>
          </w:p>
        </w:tc>
      </w:tr>
      <w:tr w:rsidR="00E62324" w:rsidRPr="002333BB" w14:paraId="0FDDC7CB" w14:textId="77777777" w:rsidTr="00E62324">
        <w:tc>
          <w:tcPr>
            <w:tcW w:w="562" w:type="dxa"/>
          </w:tcPr>
          <w:p w14:paraId="6074481E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14:paraId="67FF9E7B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Регистрация заключения брака</w:t>
            </w:r>
          </w:p>
        </w:tc>
        <w:tc>
          <w:tcPr>
            <w:tcW w:w="2126" w:type="dxa"/>
            <w:shd w:val="clear" w:color="auto" w:fill="EAF1DD"/>
            <w:vAlign w:val="center"/>
          </w:tcPr>
          <w:p w14:paraId="546FD0FD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71</w:t>
            </w:r>
          </w:p>
        </w:tc>
        <w:tc>
          <w:tcPr>
            <w:tcW w:w="2126" w:type="dxa"/>
            <w:shd w:val="clear" w:color="auto" w:fill="FDE9D9"/>
            <w:vAlign w:val="center"/>
          </w:tcPr>
          <w:p w14:paraId="60B160DC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51</w:t>
            </w:r>
          </w:p>
        </w:tc>
      </w:tr>
      <w:tr w:rsidR="00E62324" w:rsidRPr="002333BB" w14:paraId="571F9106" w14:textId="77777777" w:rsidTr="00E62324">
        <w:tc>
          <w:tcPr>
            <w:tcW w:w="562" w:type="dxa"/>
          </w:tcPr>
          <w:p w14:paraId="4A46717D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3.</w:t>
            </w:r>
          </w:p>
        </w:tc>
        <w:tc>
          <w:tcPr>
            <w:tcW w:w="4395" w:type="dxa"/>
          </w:tcPr>
          <w:p w14:paraId="0B7CB1D6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Регистрация смерти</w:t>
            </w:r>
          </w:p>
        </w:tc>
        <w:tc>
          <w:tcPr>
            <w:tcW w:w="2126" w:type="dxa"/>
            <w:shd w:val="clear" w:color="auto" w:fill="EAF1DD"/>
            <w:vAlign w:val="center"/>
          </w:tcPr>
          <w:p w14:paraId="49BF2806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612</w:t>
            </w:r>
          </w:p>
        </w:tc>
        <w:tc>
          <w:tcPr>
            <w:tcW w:w="2126" w:type="dxa"/>
            <w:shd w:val="clear" w:color="auto" w:fill="FDE9D9"/>
            <w:vAlign w:val="center"/>
          </w:tcPr>
          <w:p w14:paraId="456F3A62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589</w:t>
            </w:r>
          </w:p>
        </w:tc>
      </w:tr>
      <w:tr w:rsidR="00E62324" w:rsidRPr="002333BB" w14:paraId="209A5868" w14:textId="77777777" w:rsidTr="00E62324">
        <w:tc>
          <w:tcPr>
            <w:tcW w:w="562" w:type="dxa"/>
          </w:tcPr>
          <w:p w14:paraId="710B81B2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14:paraId="617B86CB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Регистрация расторжения брака</w:t>
            </w:r>
          </w:p>
        </w:tc>
        <w:tc>
          <w:tcPr>
            <w:tcW w:w="2126" w:type="dxa"/>
            <w:shd w:val="clear" w:color="auto" w:fill="EAF1DD"/>
            <w:vAlign w:val="center"/>
          </w:tcPr>
          <w:p w14:paraId="5AEF00C5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107</w:t>
            </w:r>
          </w:p>
        </w:tc>
        <w:tc>
          <w:tcPr>
            <w:tcW w:w="2126" w:type="dxa"/>
            <w:shd w:val="clear" w:color="auto" w:fill="FDE9D9"/>
            <w:vAlign w:val="center"/>
          </w:tcPr>
          <w:p w14:paraId="1DFD7C68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94</w:t>
            </w:r>
          </w:p>
        </w:tc>
      </w:tr>
      <w:tr w:rsidR="00E62324" w:rsidRPr="002333BB" w14:paraId="787C5540" w14:textId="77777777" w:rsidTr="00E62324">
        <w:tc>
          <w:tcPr>
            <w:tcW w:w="562" w:type="dxa"/>
          </w:tcPr>
          <w:p w14:paraId="5C3E5137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5.</w:t>
            </w:r>
          </w:p>
        </w:tc>
        <w:tc>
          <w:tcPr>
            <w:tcW w:w="4395" w:type="dxa"/>
          </w:tcPr>
          <w:p w14:paraId="5DBE971A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Регистрация установления отцовства</w:t>
            </w:r>
          </w:p>
        </w:tc>
        <w:tc>
          <w:tcPr>
            <w:tcW w:w="2126" w:type="dxa"/>
            <w:shd w:val="clear" w:color="auto" w:fill="EAF1DD"/>
            <w:vAlign w:val="center"/>
          </w:tcPr>
          <w:p w14:paraId="73B79E67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32</w:t>
            </w:r>
          </w:p>
        </w:tc>
        <w:tc>
          <w:tcPr>
            <w:tcW w:w="2126" w:type="dxa"/>
            <w:shd w:val="clear" w:color="auto" w:fill="FDE9D9"/>
            <w:vAlign w:val="center"/>
          </w:tcPr>
          <w:p w14:paraId="6644CD14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37</w:t>
            </w:r>
          </w:p>
        </w:tc>
      </w:tr>
      <w:tr w:rsidR="00E62324" w:rsidRPr="002333BB" w14:paraId="3EE0C612" w14:textId="77777777" w:rsidTr="00E62324">
        <w:tc>
          <w:tcPr>
            <w:tcW w:w="562" w:type="dxa"/>
          </w:tcPr>
          <w:p w14:paraId="54DF620C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6.</w:t>
            </w:r>
          </w:p>
        </w:tc>
        <w:tc>
          <w:tcPr>
            <w:tcW w:w="4395" w:type="dxa"/>
          </w:tcPr>
          <w:p w14:paraId="18C1527C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Регистрация усыновления (удочерения)</w:t>
            </w:r>
          </w:p>
        </w:tc>
        <w:tc>
          <w:tcPr>
            <w:tcW w:w="2126" w:type="dxa"/>
            <w:shd w:val="clear" w:color="auto" w:fill="EAF1DD"/>
            <w:vAlign w:val="center"/>
          </w:tcPr>
          <w:p w14:paraId="4B8616A5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FDE9D9"/>
            <w:vAlign w:val="center"/>
          </w:tcPr>
          <w:p w14:paraId="721F893C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3</w:t>
            </w:r>
          </w:p>
        </w:tc>
      </w:tr>
    </w:tbl>
    <w:p w14:paraId="69127DD9" w14:textId="77777777" w:rsidR="00AE1445" w:rsidRPr="002333BB" w:rsidRDefault="00AE1445" w:rsidP="00695D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178754889"/>
    </w:p>
    <w:bookmarkEnd w:id="8"/>
    <w:p w14:paraId="01BF7552" w14:textId="1064C528" w:rsidR="00E62324" w:rsidRPr="002333BB" w:rsidRDefault="00E62324" w:rsidP="00EF71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I полугодие 2025 года собрано дел и составлено 93 заключения о внесении исправлений, дополнений, изменений, согласно которым были внесены исправления в 125 записей актов гражданского состояния. Заявителям выданы свидетельства и архивные выписки из актов гражданского состояния в исправленном виде. </w:t>
      </w:r>
      <w:r w:rsidR="00F60BC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Собрано</w:t>
      </w:r>
      <w:r w:rsidR="00F60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BC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составлено 32 заключения о перемене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которым выданы свидетельства о перемене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свидетельства о гражданском состоянии с внесенными изменениями.</w:t>
      </w:r>
    </w:p>
    <w:p w14:paraId="29048276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собрано дел и составлено 17 заключений о восстановлении актовой записи о рождении, из которых 2 с пропуском установленного срока, 15 – перерегистрировано. </w:t>
      </w:r>
    </w:p>
    <w:p w14:paraId="2D0DC123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I полугодие 2025 года собрано дел и составлено 8 заключений о восстановлении актовой записи о смерти, из которых 4 – перерегистрировано.</w:t>
      </w:r>
    </w:p>
    <w:p w14:paraId="03B72526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OLE_LINK1"/>
      <w:bookmarkStart w:id="10" w:name="_Hlk178756484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по делам о внесении изменений, исправлений, дополнений, перемене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восстановлении записей актов о рождении, восстановлении записей актов о смерти </w:t>
      </w:r>
      <w:bookmarkEnd w:id="9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полугодие 2024 и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полугодие 2025 года представлены в Таблице 2. </w:t>
      </w:r>
    </w:p>
    <w:bookmarkEnd w:id="10"/>
    <w:p w14:paraId="2418D695" w14:textId="77777777" w:rsidR="00E62324" w:rsidRPr="002333BB" w:rsidRDefault="00E62324" w:rsidP="00695DC3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2</w:t>
      </w:r>
    </w:p>
    <w:p w14:paraId="67ECD94F" w14:textId="77777777" w:rsidR="00E62324" w:rsidRPr="002333BB" w:rsidRDefault="00E62324" w:rsidP="00695DC3">
      <w:pPr>
        <w:spacing w:after="24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Данные по делам о внесении изменений, исправлений, дополнений, перемене </w:t>
      </w:r>
      <w:proofErr w:type="spellStart"/>
      <w:r w:rsidRPr="002333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ф.и.о.</w:t>
      </w:r>
      <w:proofErr w:type="spellEnd"/>
      <w:r w:rsidRPr="002333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восстановлении записей актов о рождении, восстановлении записей актов о смерти</w:t>
      </w:r>
    </w:p>
    <w:tbl>
      <w:tblPr>
        <w:tblStyle w:val="110"/>
        <w:tblW w:w="9493" w:type="dxa"/>
        <w:tblLook w:val="04A0" w:firstRow="1" w:lastRow="0" w:firstColumn="1" w:lastColumn="0" w:noHBand="0" w:noVBand="1"/>
      </w:tblPr>
      <w:tblGrid>
        <w:gridCol w:w="562"/>
        <w:gridCol w:w="4395"/>
        <w:gridCol w:w="2268"/>
        <w:gridCol w:w="2268"/>
      </w:tblGrid>
      <w:tr w:rsidR="00E62324" w:rsidRPr="002333BB" w14:paraId="001855C5" w14:textId="77777777" w:rsidTr="00E62324">
        <w:tc>
          <w:tcPr>
            <w:tcW w:w="562" w:type="dxa"/>
          </w:tcPr>
          <w:p w14:paraId="04599AF9" w14:textId="77777777" w:rsidR="00E62324" w:rsidRPr="002333BB" w:rsidRDefault="00E62324" w:rsidP="00695DC3">
            <w:pPr>
              <w:spacing w:line="276" w:lineRule="auto"/>
              <w:rPr>
                <w:sz w:val="24"/>
                <w:szCs w:val="24"/>
              </w:rPr>
            </w:pPr>
            <w:bookmarkStart w:id="11" w:name="_Hlk178756578"/>
            <w:r w:rsidRPr="002333BB">
              <w:rPr>
                <w:sz w:val="24"/>
                <w:szCs w:val="24"/>
              </w:rPr>
              <w:t>№ п\п</w:t>
            </w:r>
          </w:p>
        </w:tc>
        <w:tc>
          <w:tcPr>
            <w:tcW w:w="4395" w:type="dxa"/>
          </w:tcPr>
          <w:p w14:paraId="7C9AEBD0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Вид дела (заключения)</w:t>
            </w:r>
          </w:p>
        </w:tc>
        <w:tc>
          <w:tcPr>
            <w:tcW w:w="2268" w:type="dxa"/>
            <w:shd w:val="clear" w:color="auto" w:fill="EAF1DD"/>
          </w:tcPr>
          <w:p w14:paraId="5E5594F4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 xml:space="preserve">за I полугодие 2024 </w:t>
            </w:r>
          </w:p>
        </w:tc>
        <w:tc>
          <w:tcPr>
            <w:tcW w:w="2268" w:type="dxa"/>
            <w:shd w:val="clear" w:color="auto" w:fill="FDE9D9"/>
          </w:tcPr>
          <w:p w14:paraId="1440415D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за I полугодие 2025</w:t>
            </w:r>
          </w:p>
        </w:tc>
      </w:tr>
      <w:tr w:rsidR="00E62324" w:rsidRPr="002333BB" w14:paraId="043EF149" w14:textId="77777777" w:rsidTr="00E62324">
        <w:tc>
          <w:tcPr>
            <w:tcW w:w="562" w:type="dxa"/>
          </w:tcPr>
          <w:p w14:paraId="409F16E5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14:paraId="323E2F1A" w14:textId="77777777" w:rsidR="00E62324" w:rsidRPr="002333BB" w:rsidRDefault="00E62324" w:rsidP="00695DC3">
            <w:pPr>
              <w:spacing w:line="276" w:lineRule="auto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Внесение изменений, исправлений, дополнений</w:t>
            </w:r>
          </w:p>
        </w:tc>
        <w:tc>
          <w:tcPr>
            <w:tcW w:w="2268" w:type="dxa"/>
            <w:shd w:val="clear" w:color="auto" w:fill="EAF1DD"/>
            <w:vAlign w:val="center"/>
          </w:tcPr>
          <w:p w14:paraId="16A1CCBE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109</w:t>
            </w:r>
          </w:p>
        </w:tc>
        <w:tc>
          <w:tcPr>
            <w:tcW w:w="2268" w:type="dxa"/>
            <w:shd w:val="clear" w:color="auto" w:fill="FDE9D9"/>
            <w:vAlign w:val="center"/>
          </w:tcPr>
          <w:p w14:paraId="583855C3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93</w:t>
            </w:r>
          </w:p>
        </w:tc>
      </w:tr>
      <w:tr w:rsidR="00E62324" w:rsidRPr="002333BB" w14:paraId="365961FA" w14:textId="77777777" w:rsidTr="00E62324">
        <w:tc>
          <w:tcPr>
            <w:tcW w:w="562" w:type="dxa"/>
          </w:tcPr>
          <w:p w14:paraId="7DBB3005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14:paraId="112E19FE" w14:textId="77777777" w:rsidR="00E62324" w:rsidRPr="002333BB" w:rsidRDefault="00E62324" w:rsidP="00695DC3">
            <w:pPr>
              <w:spacing w:line="276" w:lineRule="auto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 xml:space="preserve">Перемена </w:t>
            </w:r>
            <w:proofErr w:type="spellStart"/>
            <w:r w:rsidRPr="002333BB">
              <w:rPr>
                <w:sz w:val="24"/>
                <w:szCs w:val="24"/>
              </w:rPr>
              <w:t>ф.и.о.</w:t>
            </w:r>
            <w:proofErr w:type="spellEnd"/>
          </w:p>
        </w:tc>
        <w:tc>
          <w:tcPr>
            <w:tcW w:w="2268" w:type="dxa"/>
            <w:shd w:val="clear" w:color="auto" w:fill="EAF1DD"/>
            <w:vAlign w:val="center"/>
          </w:tcPr>
          <w:p w14:paraId="30A7E796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28</w:t>
            </w:r>
          </w:p>
        </w:tc>
        <w:tc>
          <w:tcPr>
            <w:tcW w:w="2268" w:type="dxa"/>
            <w:shd w:val="clear" w:color="auto" w:fill="FDE9D9"/>
            <w:vAlign w:val="center"/>
          </w:tcPr>
          <w:p w14:paraId="346C35D1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32</w:t>
            </w:r>
          </w:p>
        </w:tc>
      </w:tr>
      <w:tr w:rsidR="00E62324" w:rsidRPr="002333BB" w14:paraId="51B7F3EE" w14:textId="77777777" w:rsidTr="00E62324">
        <w:tc>
          <w:tcPr>
            <w:tcW w:w="562" w:type="dxa"/>
          </w:tcPr>
          <w:p w14:paraId="1E107F80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3.</w:t>
            </w:r>
          </w:p>
        </w:tc>
        <w:tc>
          <w:tcPr>
            <w:tcW w:w="4395" w:type="dxa"/>
          </w:tcPr>
          <w:p w14:paraId="79F81681" w14:textId="77777777" w:rsidR="00E62324" w:rsidRPr="002333BB" w:rsidRDefault="00E62324" w:rsidP="00695DC3">
            <w:pPr>
              <w:spacing w:line="276" w:lineRule="auto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Восстановление рождения</w:t>
            </w:r>
          </w:p>
        </w:tc>
        <w:tc>
          <w:tcPr>
            <w:tcW w:w="2268" w:type="dxa"/>
            <w:shd w:val="clear" w:color="auto" w:fill="EAF1DD"/>
            <w:vAlign w:val="center"/>
          </w:tcPr>
          <w:p w14:paraId="3D845E3B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14</w:t>
            </w:r>
          </w:p>
        </w:tc>
        <w:tc>
          <w:tcPr>
            <w:tcW w:w="2268" w:type="dxa"/>
            <w:shd w:val="clear" w:color="auto" w:fill="FDE9D9"/>
            <w:vAlign w:val="center"/>
          </w:tcPr>
          <w:p w14:paraId="1A1FD195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17</w:t>
            </w:r>
          </w:p>
        </w:tc>
      </w:tr>
      <w:tr w:rsidR="00E62324" w:rsidRPr="002333BB" w14:paraId="2D0FC237" w14:textId="77777777" w:rsidTr="00E62324">
        <w:tc>
          <w:tcPr>
            <w:tcW w:w="562" w:type="dxa"/>
          </w:tcPr>
          <w:p w14:paraId="1915D126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14:paraId="7505508E" w14:textId="77777777" w:rsidR="00E62324" w:rsidRPr="002333BB" w:rsidRDefault="00E62324" w:rsidP="00695DC3">
            <w:pPr>
              <w:spacing w:line="276" w:lineRule="auto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Восстановление смерти</w:t>
            </w:r>
          </w:p>
        </w:tc>
        <w:tc>
          <w:tcPr>
            <w:tcW w:w="2268" w:type="dxa"/>
            <w:shd w:val="clear" w:color="auto" w:fill="EAF1DD"/>
            <w:vAlign w:val="center"/>
          </w:tcPr>
          <w:p w14:paraId="67F048CD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DE9D9"/>
            <w:vAlign w:val="center"/>
          </w:tcPr>
          <w:p w14:paraId="0825CC00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8</w:t>
            </w:r>
          </w:p>
        </w:tc>
      </w:tr>
      <w:bookmarkEnd w:id="11"/>
    </w:tbl>
    <w:p w14:paraId="509A83E2" w14:textId="77777777" w:rsidR="00E62324" w:rsidRPr="002333BB" w:rsidRDefault="00E62324" w:rsidP="00695D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C24F04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I полугодие 2025 года выдано 4413 повторных документа: гербовые свидетельства – 444, архивные выписки – 1737, копии актовых записей – 2232.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них 490 документов были выданы по заявлениям, поступившим посредством Портала госуслуг, что на 51 больше, чем за аналогичный период прошлого года.</w:t>
      </w:r>
    </w:p>
    <w:p w14:paraId="035E2519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Hlk178756552"/>
      <w:bookmarkStart w:id="13" w:name="_Hlk178757124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выданных повторных документов отделом ЗАГС государственной администрации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bookmarkEnd w:id="12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6 месяцев 2024 и 6 месяцев 2025 года представлены </w:t>
      </w:r>
      <w:bookmarkEnd w:id="13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3.</w:t>
      </w:r>
    </w:p>
    <w:p w14:paraId="4DC1DEFD" w14:textId="77777777" w:rsidR="00E62324" w:rsidRPr="002333BB" w:rsidRDefault="00E62324" w:rsidP="00695DC3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3</w:t>
      </w:r>
    </w:p>
    <w:p w14:paraId="21945E83" w14:textId="77777777" w:rsidR="00E62324" w:rsidRPr="002333BB" w:rsidRDefault="00E62324" w:rsidP="00695DC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Сравнительный анализ показателей выдачи повторных документов</w:t>
      </w:r>
    </w:p>
    <w:tbl>
      <w:tblPr>
        <w:tblStyle w:val="110"/>
        <w:tblW w:w="9493" w:type="dxa"/>
        <w:tblLook w:val="04A0" w:firstRow="1" w:lastRow="0" w:firstColumn="1" w:lastColumn="0" w:noHBand="0" w:noVBand="1"/>
      </w:tblPr>
      <w:tblGrid>
        <w:gridCol w:w="562"/>
        <w:gridCol w:w="4395"/>
        <w:gridCol w:w="2268"/>
        <w:gridCol w:w="2268"/>
      </w:tblGrid>
      <w:tr w:rsidR="00E62324" w:rsidRPr="002333BB" w14:paraId="25FFA7CA" w14:textId="77777777" w:rsidTr="00E62324">
        <w:tc>
          <w:tcPr>
            <w:tcW w:w="562" w:type="dxa"/>
          </w:tcPr>
          <w:p w14:paraId="53FA8FD2" w14:textId="77777777" w:rsidR="00E62324" w:rsidRPr="002333BB" w:rsidRDefault="00E62324" w:rsidP="00695DC3">
            <w:pPr>
              <w:spacing w:line="276" w:lineRule="auto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№ п\п</w:t>
            </w:r>
          </w:p>
        </w:tc>
        <w:tc>
          <w:tcPr>
            <w:tcW w:w="4395" w:type="dxa"/>
          </w:tcPr>
          <w:p w14:paraId="4E6C4906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 xml:space="preserve">Вид </w:t>
            </w:r>
          </w:p>
        </w:tc>
        <w:tc>
          <w:tcPr>
            <w:tcW w:w="2268" w:type="dxa"/>
            <w:shd w:val="clear" w:color="auto" w:fill="EAF1DD"/>
          </w:tcPr>
          <w:p w14:paraId="2B3A4DF0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 xml:space="preserve">за I полугодие 2024 </w:t>
            </w:r>
          </w:p>
        </w:tc>
        <w:tc>
          <w:tcPr>
            <w:tcW w:w="2268" w:type="dxa"/>
            <w:shd w:val="clear" w:color="auto" w:fill="FDE9D9"/>
          </w:tcPr>
          <w:p w14:paraId="76CCB318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bookmarkStart w:id="14" w:name="_Hlk202957697"/>
            <w:r w:rsidRPr="002333BB">
              <w:rPr>
                <w:sz w:val="24"/>
                <w:szCs w:val="24"/>
              </w:rPr>
              <w:t>за I полугодие 2025</w:t>
            </w:r>
            <w:bookmarkEnd w:id="14"/>
          </w:p>
        </w:tc>
      </w:tr>
      <w:tr w:rsidR="00E62324" w:rsidRPr="002333BB" w14:paraId="14CDC3AC" w14:textId="77777777" w:rsidTr="00E62324">
        <w:tc>
          <w:tcPr>
            <w:tcW w:w="562" w:type="dxa"/>
          </w:tcPr>
          <w:p w14:paraId="5BD4C4D3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14:paraId="0C8FC7B2" w14:textId="77777777" w:rsidR="00E62324" w:rsidRPr="002333BB" w:rsidRDefault="00E62324" w:rsidP="00695DC3">
            <w:pPr>
              <w:spacing w:line="276" w:lineRule="auto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Гербовые свидетельства</w:t>
            </w:r>
          </w:p>
        </w:tc>
        <w:tc>
          <w:tcPr>
            <w:tcW w:w="2268" w:type="dxa"/>
            <w:shd w:val="clear" w:color="auto" w:fill="EAF1DD"/>
            <w:vAlign w:val="center"/>
          </w:tcPr>
          <w:p w14:paraId="02ECA081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470</w:t>
            </w:r>
          </w:p>
        </w:tc>
        <w:tc>
          <w:tcPr>
            <w:tcW w:w="2268" w:type="dxa"/>
            <w:shd w:val="clear" w:color="auto" w:fill="FDE9D9"/>
            <w:vAlign w:val="center"/>
          </w:tcPr>
          <w:p w14:paraId="4AD6281D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444</w:t>
            </w:r>
          </w:p>
        </w:tc>
      </w:tr>
      <w:tr w:rsidR="00E62324" w:rsidRPr="002333BB" w14:paraId="465AAEB6" w14:textId="77777777" w:rsidTr="00E62324">
        <w:tc>
          <w:tcPr>
            <w:tcW w:w="562" w:type="dxa"/>
          </w:tcPr>
          <w:p w14:paraId="34D84D84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14:paraId="692284FC" w14:textId="77777777" w:rsidR="00E62324" w:rsidRPr="002333BB" w:rsidRDefault="00E62324" w:rsidP="00695DC3">
            <w:pPr>
              <w:spacing w:line="276" w:lineRule="auto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Архивные выписки</w:t>
            </w:r>
          </w:p>
        </w:tc>
        <w:tc>
          <w:tcPr>
            <w:tcW w:w="2268" w:type="dxa"/>
            <w:shd w:val="clear" w:color="auto" w:fill="EAF1DD"/>
            <w:vAlign w:val="center"/>
          </w:tcPr>
          <w:p w14:paraId="6C54B50D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1864</w:t>
            </w:r>
          </w:p>
        </w:tc>
        <w:tc>
          <w:tcPr>
            <w:tcW w:w="2268" w:type="dxa"/>
            <w:shd w:val="clear" w:color="auto" w:fill="FDE9D9"/>
            <w:vAlign w:val="center"/>
          </w:tcPr>
          <w:p w14:paraId="08B29715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1737</w:t>
            </w:r>
          </w:p>
        </w:tc>
      </w:tr>
      <w:tr w:rsidR="00E62324" w:rsidRPr="002333BB" w14:paraId="042FB4BE" w14:textId="77777777" w:rsidTr="00E62324">
        <w:tc>
          <w:tcPr>
            <w:tcW w:w="562" w:type="dxa"/>
          </w:tcPr>
          <w:p w14:paraId="1FED4ACB" w14:textId="77777777" w:rsidR="00E62324" w:rsidRPr="002333BB" w:rsidRDefault="00E62324" w:rsidP="00695DC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14:paraId="6D5B1CF1" w14:textId="77777777" w:rsidR="00E62324" w:rsidRPr="002333BB" w:rsidRDefault="00E62324" w:rsidP="00695DC3">
            <w:pPr>
              <w:spacing w:line="276" w:lineRule="auto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Копии актовых записей</w:t>
            </w:r>
          </w:p>
        </w:tc>
        <w:tc>
          <w:tcPr>
            <w:tcW w:w="2268" w:type="dxa"/>
            <w:shd w:val="clear" w:color="auto" w:fill="EAF1DD"/>
            <w:vAlign w:val="center"/>
          </w:tcPr>
          <w:p w14:paraId="5B724987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2158</w:t>
            </w:r>
          </w:p>
        </w:tc>
        <w:tc>
          <w:tcPr>
            <w:tcW w:w="2268" w:type="dxa"/>
            <w:shd w:val="clear" w:color="auto" w:fill="FDE9D9"/>
            <w:vAlign w:val="center"/>
          </w:tcPr>
          <w:p w14:paraId="4A7BA32C" w14:textId="77777777" w:rsidR="00E62324" w:rsidRPr="002333BB" w:rsidRDefault="00E62324" w:rsidP="00695DC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2232</w:t>
            </w:r>
          </w:p>
        </w:tc>
      </w:tr>
      <w:tr w:rsidR="00E62324" w:rsidRPr="002333BB" w14:paraId="0763C279" w14:textId="77777777" w:rsidTr="00E62324">
        <w:tc>
          <w:tcPr>
            <w:tcW w:w="562" w:type="dxa"/>
          </w:tcPr>
          <w:p w14:paraId="353583C3" w14:textId="77777777" w:rsidR="00E62324" w:rsidRPr="002333BB" w:rsidRDefault="00E62324" w:rsidP="00695DC3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2333BB">
              <w:rPr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4395" w:type="dxa"/>
          </w:tcPr>
          <w:p w14:paraId="610CA628" w14:textId="77777777" w:rsidR="00E62324" w:rsidRPr="002333BB" w:rsidRDefault="00E62324" w:rsidP="00695DC3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2333BB">
              <w:rPr>
                <w:b/>
                <w:bCs/>
                <w:sz w:val="24"/>
                <w:szCs w:val="24"/>
              </w:rPr>
              <w:t>Портал госуслуг</w:t>
            </w:r>
          </w:p>
        </w:tc>
        <w:tc>
          <w:tcPr>
            <w:tcW w:w="2268" w:type="dxa"/>
            <w:shd w:val="clear" w:color="auto" w:fill="EAF1DD"/>
            <w:vAlign w:val="center"/>
          </w:tcPr>
          <w:p w14:paraId="3D4F2FF6" w14:textId="77777777" w:rsidR="00E62324" w:rsidRPr="002333BB" w:rsidRDefault="00E62324" w:rsidP="00695DC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2333BB">
              <w:rPr>
                <w:b/>
                <w:bCs/>
                <w:sz w:val="24"/>
                <w:szCs w:val="24"/>
              </w:rPr>
              <w:t>439</w:t>
            </w:r>
          </w:p>
        </w:tc>
        <w:tc>
          <w:tcPr>
            <w:tcW w:w="2268" w:type="dxa"/>
            <w:shd w:val="clear" w:color="auto" w:fill="FDE9D9"/>
            <w:vAlign w:val="center"/>
          </w:tcPr>
          <w:p w14:paraId="21EFCBA2" w14:textId="77777777" w:rsidR="00E62324" w:rsidRPr="002333BB" w:rsidRDefault="00E62324" w:rsidP="00695DC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2333BB">
              <w:rPr>
                <w:b/>
                <w:bCs/>
                <w:sz w:val="24"/>
                <w:szCs w:val="24"/>
              </w:rPr>
              <w:t>490</w:t>
            </w:r>
          </w:p>
        </w:tc>
      </w:tr>
    </w:tbl>
    <w:p w14:paraId="19284D6A" w14:textId="77777777" w:rsidR="00E62324" w:rsidRPr="002333BB" w:rsidRDefault="00E62324" w:rsidP="00695D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E8A7D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I полугодие 2025 года по заявлениям граждан было составлено 22 запроса об истребовании повторных свидетельств и архивных справок в органы ЗАГС других государств. </w:t>
      </w:r>
    </w:p>
    <w:p w14:paraId="2683B2FB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сумма взысканной государственной пошлины за оказанные услуги ЗАГС за I полугодие 2025 года составила 128140,50 руб.</w:t>
      </w:r>
    </w:p>
    <w:p w14:paraId="25760B4C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Диаграмме 1 представлены показатели государственной пошлины за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полугодие 2022, 2023 и 2024, 2025 гг.</w:t>
      </w:r>
    </w:p>
    <w:p w14:paraId="3C9C1A5B" w14:textId="77777777" w:rsidR="00E62324" w:rsidRPr="002333BB" w:rsidRDefault="00E62324" w:rsidP="00695DC3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Диаграмма 1</w:t>
      </w:r>
    </w:p>
    <w:p w14:paraId="4BABF44B" w14:textId="77777777" w:rsidR="00E62324" w:rsidRPr="002333BB" w:rsidRDefault="00E62324" w:rsidP="00695DC3">
      <w:pPr>
        <w:spacing w:after="24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614A4" wp14:editId="4BFB1886">
            <wp:extent cx="4623759" cy="2786332"/>
            <wp:effectExtent l="0" t="0" r="5715" b="14605"/>
            <wp:docPr id="194678016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EC7B5EB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ЗАГС продолжает использовать государственную информационную систему «Электронные платежи» для формирования счетов оплаты государственной пошлины для заявителей. </w:t>
      </w:r>
    </w:p>
    <w:p w14:paraId="6E9AB596" w14:textId="04EC4B2E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апреля 2024 года в электронную базу данных вносились записи актов гражданского состояния, составленные </w:t>
      </w:r>
      <w:r w:rsidRPr="00F60BC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1993 года.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сотрудника разработаны индивидуальные графики. За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полугодие 2025 года в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электронную базу внесено 3416 записей актов гражданского состояния</w:t>
      </w:r>
      <w:r w:rsidR="00F60B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утвержденным графикам.</w:t>
      </w:r>
    </w:p>
    <w:p w14:paraId="731E0D36" w14:textId="6360EBD8" w:rsidR="00E62324" w:rsidRPr="00F60BCD" w:rsidRDefault="00E62324" w:rsidP="00EF71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 отдел ЗАГС пополнял единую базу данных (электронный вариант) текущими актовыми записями, составленными в отделе ЗАГС и администрациях сел и поселков. За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полугодие 2025 года в электронную базу набрано </w:t>
      </w:r>
      <w:r w:rsidRPr="00F60B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– 952 текущие записи актов гражданского состояния. </w:t>
      </w:r>
    </w:p>
    <w:p w14:paraId="54D063BB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внесении изменений в записи актов гражданского состояния граждан, состоящих или обязанных состоять на воинском учете предоставлялись 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Слободзейский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 в двухнедельный срок. Списки умерших граждан, состоящих или обязанных состоять на воинском учете предоставлялись 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Слободзейский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 один раз в месяц после сдачи отчетов о регистрации актов гражданского состояния администрациями сел и поселков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14:paraId="598EF112" w14:textId="77777777" w:rsidR="00E62324" w:rsidRPr="002333BB" w:rsidRDefault="00E62324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 в отдел статистики предоставлялись отчеты о количестве зарегистрированных актовых записей в разрезе населенных пунктов, а также сведения о числе умерших по причинам смерти в письменном виде и в электронном варианте с использованием ГИС «Электронная отчетность». </w:t>
      </w:r>
    </w:p>
    <w:p w14:paraId="5BC32E35" w14:textId="034A4AAA" w:rsidR="00E62324" w:rsidRPr="002333BB" w:rsidRDefault="00E62324" w:rsidP="00695D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Единого государственного фонда социального страхования ПМР ежемесячно составлялись справки формы АДВ на умерших граждан по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Слободзейскому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району.</w:t>
      </w:r>
    </w:p>
    <w:p w14:paraId="25991484" w14:textId="77777777" w:rsidR="00E62324" w:rsidRPr="002333BB" w:rsidRDefault="00E62324" w:rsidP="00F60B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 проводилась работа и оказывалась помощь сотрудникам администраций сел и поселков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ответственных за ведение актов гражданского состояния. </w:t>
      </w:r>
      <w:r w:rsidR="002D0C38" w:rsidRPr="002333BB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1D1897EA" w14:textId="1E593A79" w:rsidR="002D0C38" w:rsidRPr="002333BB" w:rsidRDefault="00E62324" w:rsidP="00695D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 xml:space="preserve">        </w:t>
      </w:r>
      <w:r w:rsidR="00FA4DBC" w:rsidRPr="002333BB">
        <w:rPr>
          <w:rFonts w:ascii="Times New Roman" w:hAnsi="Times New Roman" w:cs="Times New Roman"/>
          <w:sz w:val="28"/>
          <w:szCs w:val="28"/>
        </w:rPr>
        <w:t>В то же время потребительские возможности далеко не полностью определяются</w:t>
      </w:r>
      <w:r w:rsidR="009766C3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FA4DBC" w:rsidRPr="002333BB">
        <w:rPr>
          <w:rFonts w:ascii="Times New Roman" w:hAnsi="Times New Roman" w:cs="Times New Roman"/>
          <w:sz w:val="28"/>
          <w:szCs w:val="28"/>
        </w:rPr>
        <w:t xml:space="preserve">благосостоянием конкретного индивида или семьи. </w:t>
      </w:r>
      <w:r w:rsidR="002D0C38" w:rsidRPr="002333BB">
        <w:rPr>
          <w:rFonts w:ascii="Times New Roman" w:hAnsi="Times New Roman" w:cs="Times New Roman"/>
          <w:sz w:val="28"/>
          <w:szCs w:val="28"/>
        </w:rPr>
        <w:t>Среднемесячная номинальная начисленная заработная плата одного работника по району по полному кругу организаций за январь-</w:t>
      </w:r>
      <w:r w:rsidR="00267455" w:rsidRPr="002333BB">
        <w:rPr>
          <w:rFonts w:ascii="Times New Roman" w:hAnsi="Times New Roman" w:cs="Times New Roman"/>
          <w:sz w:val="28"/>
          <w:szCs w:val="28"/>
        </w:rPr>
        <w:t>март</w:t>
      </w:r>
      <w:r w:rsidR="002D0C38" w:rsidRPr="002333BB">
        <w:rPr>
          <w:rFonts w:ascii="Times New Roman" w:hAnsi="Times New Roman" w:cs="Times New Roman"/>
          <w:sz w:val="28"/>
          <w:szCs w:val="28"/>
        </w:rPr>
        <w:t xml:space="preserve"> 202</w:t>
      </w:r>
      <w:r w:rsidR="00267455" w:rsidRPr="002333BB">
        <w:rPr>
          <w:rFonts w:ascii="Times New Roman" w:hAnsi="Times New Roman" w:cs="Times New Roman"/>
          <w:sz w:val="28"/>
          <w:szCs w:val="28"/>
        </w:rPr>
        <w:t>5</w:t>
      </w:r>
      <w:r w:rsidR="002D0C38" w:rsidRPr="002333BB">
        <w:rPr>
          <w:rFonts w:ascii="Times New Roman" w:hAnsi="Times New Roman" w:cs="Times New Roman"/>
          <w:sz w:val="28"/>
          <w:szCs w:val="28"/>
        </w:rPr>
        <w:t xml:space="preserve"> г. составила, согласно оценке, 5 </w:t>
      </w:r>
      <w:r w:rsidR="00267455" w:rsidRPr="002333BB">
        <w:rPr>
          <w:rFonts w:ascii="Times New Roman" w:hAnsi="Times New Roman" w:cs="Times New Roman"/>
          <w:sz w:val="28"/>
          <w:szCs w:val="28"/>
        </w:rPr>
        <w:t>510</w:t>
      </w:r>
      <w:r w:rsidR="002D0C38" w:rsidRPr="002333BB">
        <w:rPr>
          <w:rFonts w:ascii="Times New Roman" w:hAnsi="Times New Roman" w:cs="Times New Roman"/>
          <w:sz w:val="28"/>
          <w:szCs w:val="28"/>
        </w:rPr>
        <w:t xml:space="preserve"> руб., или 1</w:t>
      </w:r>
      <w:r w:rsidR="00267455" w:rsidRPr="002333BB">
        <w:rPr>
          <w:rFonts w:ascii="Times New Roman" w:hAnsi="Times New Roman" w:cs="Times New Roman"/>
          <w:sz w:val="28"/>
          <w:szCs w:val="28"/>
        </w:rPr>
        <w:t xml:space="preserve">09,9 </w:t>
      </w:r>
      <w:r w:rsidR="002D0C38" w:rsidRPr="002333BB">
        <w:rPr>
          <w:rFonts w:ascii="Times New Roman" w:hAnsi="Times New Roman" w:cs="Times New Roman"/>
          <w:sz w:val="28"/>
          <w:szCs w:val="28"/>
        </w:rPr>
        <w:t>% к уровню января-</w:t>
      </w:r>
      <w:r w:rsidR="00267455" w:rsidRPr="002333BB">
        <w:rPr>
          <w:rFonts w:ascii="Times New Roman" w:hAnsi="Times New Roman" w:cs="Times New Roman"/>
          <w:sz w:val="28"/>
          <w:szCs w:val="28"/>
        </w:rPr>
        <w:t>марта</w:t>
      </w:r>
      <w:r w:rsidR="002D0C38" w:rsidRPr="002333BB">
        <w:rPr>
          <w:rFonts w:ascii="Times New Roman" w:hAnsi="Times New Roman" w:cs="Times New Roman"/>
          <w:sz w:val="28"/>
          <w:szCs w:val="28"/>
        </w:rPr>
        <w:t xml:space="preserve"> 202</w:t>
      </w:r>
      <w:r w:rsidR="00267455" w:rsidRPr="002333BB">
        <w:rPr>
          <w:rFonts w:ascii="Times New Roman" w:hAnsi="Times New Roman" w:cs="Times New Roman"/>
          <w:sz w:val="28"/>
          <w:szCs w:val="28"/>
        </w:rPr>
        <w:t>4</w:t>
      </w:r>
      <w:r w:rsidR="002D0C38" w:rsidRPr="002333BB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1A49900" w14:textId="055C2898" w:rsidR="002D0C38" w:rsidRPr="002333BB" w:rsidRDefault="002D0C38" w:rsidP="00695D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 xml:space="preserve">В организациях района (без учета малых предприятий и некоммерческих </w:t>
      </w:r>
      <w:r w:rsidRPr="00690D3F">
        <w:rPr>
          <w:rFonts w:ascii="Times New Roman" w:hAnsi="Times New Roman" w:cs="Times New Roman"/>
          <w:sz w:val="28"/>
          <w:szCs w:val="28"/>
        </w:rPr>
        <w:t>организаций) за январь-</w:t>
      </w:r>
      <w:r w:rsidR="00267455" w:rsidRPr="00690D3F">
        <w:rPr>
          <w:rFonts w:ascii="Times New Roman" w:hAnsi="Times New Roman" w:cs="Times New Roman"/>
          <w:sz w:val="28"/>
          <w:szCs w:val="28"/>
        </w:rPr>
        <w:t>март</w:t>
      </w:r>
      <w:r w:rsidRPr="00690D3F">
        <w:rPr>
          <w:rFonts w:ascii="Times New Roman" w:hAnsi="Times New Roman" w:cs="Times New Roman"/>
          <w:sz w:val="28"/>
          <w:szCs w:val="28"/>
        </w:rPr>
        <w:t xml:space="preserve"> 202</w:t>
      </w:r>
      <w:r w:rsidR="00690D3F" w:rsidRPr="00690D3F">
        <w:rPr>
          <w:rFonts w:ascii="Times New Roman" w:hAnsi="Times New Roman" w:cs="Times New Roman"/>
          <w:sz w:val="28"/>
          <w:szCs w:val="28"/>
        </w:rPr>
        <w:t>5</w:t>
      </w:r>
      <w:r w:rsidRPr="00690D3F">
        <w:rPr>
          <w:rFonts w:ascii="Times New Roman" w:hAnsi="Times New Roman" w:cs="Times New Roman"/>
          <w:sz w:val="28"/>
          <w:szCs w:val="28"/>
        </w:rPr>
        <w:t>г. среднемесячная</w:t>
      </w:r>
      <w:r w:rsidRPr="002333BB">
        <w:rPr>
          <w:rFonts w:ascii="Times New Roman" w:hAnsi="Times New Roman" w:cs="Times New Roman"/>
          <w:sz w:val="28"/>
          <w:szCs w:val="28"/>
        </w:rPr>
        <w:t xml:space="preserve"> номинальная начисленная заработная плата одного работника составила 5 </w:t>
      </w:r>
      <w:r w:rsidR="00715EF5" w:rsidRPr="002333BB">
        <w:rPr>
          <w:rFonts w:ascii="Times New Roman" w:hAnsi="Times New Roman" w:cs="Times New Roman"/>
          <w:sz w:val="28"/>
          <w:szCs w:val="28"/>
        </w:rPr>
        <w:t>7</w:t>
      </w:r>
      <w:r w:rsidR="00267455" w:rsidRPr="002333BB">
        <w:rPr>
          <w:rFonts w:ascii="Times New Roman" w:hAnsi="Times New Roman" w:cs="Times New Roman"/>
          <w:sz w:val="28"/>
          <w:szCs w:val="28"/>
        </w:rPr>
        <w:t>82</w:t>
      </w:r>
      <w:r w:rsidRPr="002333BB">
        <w:rPr>
          <w:rFonts w:ascii="Times New Roman" w:hAnsi="Times New Roman" w:cs="Times New Roman"/>
          <w:sz w:val="28"/>
          <w:szCs w:val="28"/>
        </w:rPr>
        <w:t xml:space="preserve"> руб., или 1</w:t>
      </w:r>
      <w:r w:rsidR="00267455" w:rsidRPr="002333BB">
        <w:rPr>
          <w:rFonts w:ascii="Times New Roman" w:hAnsi="Times New Roman" w:cs="Times New Roman"/>
          <w:sz w:val="28"/>
          <w:szCs w:val="28"/>
        </w:rPr>
        <w:t>10,3</w:t>
      </w:r>
      <w:r w:rsidRPr="002333BB">
        <w:rPr>
          <w:rFonts w:ascii="Times New Roman" w:hAnsi="Times New Roman" w:cs="Times New Roman"/>
          <w:sz w:val="28"/>
          <w:szCs w:val="28"/>
        </w:rPr>
        <w:t>% к январю-</w:t>
      </w:r>
      <w:r w:rsidR="00267455" w:rsidRPr="002333BB">
        <w:rPr>
          <w:rFonts w:ascii="Times New Roman" w:hAnsi="Times New Roman" w:cs="Times New Roman"/>
          <w:sz w:val="28"/>
          <w:szCs w:val="28"/>
        </w:rPr>
        <w:t>марту</w:t>
      </w:r>
      <w:r w:rsidRPr="002333BB">
        <w:rPr>
          <w:rFonts w:ascii="Times New Roman" w:hAnsi="Times New Roman" w:cs="Times New Roman"/>
          <w:sz w:val="28"/>
          <w:szCs w:val="28"/>
        </w:rPr>
        <w:t xml:space="preserve"> 202</w:t>
      </w:r>
      <w:r w:rsidR="00267455" w:rsidRPr="002333BB">
        <w:rPr>
          <w:rFonts w:ascii="Times New Roman" w:hAnsi="Times New Roman" w:cs="Times New Roman"/>
          <w:sz w:val="28"/>
          <w:szCs w:val="28"/>
        </w:rPr>
        <w:t>4</w:t>
      </w:r>
      <w:r w:rsidRPr="002333BB">
        <w:rPr>
          <w:rFonts w:ascii="Times New Roman" w:hAnsi="Times New Roman" w:cs="Times New Roman"/>
          <w:sz w:val="28"/>
          <w:szCs w:val="28"/>
        </w:rPr>
        <w:t xml:space="preserve"> г. </w:t>
      </w:r>
    </w:p>
    <w:p w14:paraId="16C9368B" w14:textId="6E74B075" w:rsidR="002A2411" w:rsidRDefault="002D0C38" w:rsidP="00695D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 xml:space="preserve"> В бюджетных организациях среднемесячная заработная плата </w:t>
      </w:r>
      <w:r w:rsidR="00690D3F">
        <w:rPr>
          <w:rFonts w:ascii="Times New Roman" w:hAnsi="Times New Roman" w:cs="Times New Roman"/>
          <w:sz w:val="28"/>
          <w:szCs w:val="28"/>
        </w:rPr>
        <w:t xml:space="preserve"> за январь-март 2025 года </w:t>
      </w:r>
      <w:r w:rsidRPr="002333BB">
        <w:rPr>
          <w:rFonts w:ascii="Times New Roman" w:hAnsi="Times New Roman" w:cs="Times New Roman"/>
          <w:sz w:val="28"/>
          <w:szCs w:val="28"/>
        </w:rPr>
        <w:t>составила 4</w:t>
      </w:r>
      <w:r w:rsidR="00267455" w:rsidRPr="002333BB">
        <w:rPr>
          <w:rFonts w:ascii="Times New Roman" w:hAnsi="Times New Roman" w:cs="Times New Roman"/>
          <w:sz w:val="28"/>
          <w:szCs w:val="28"/>
        </w:rPr>
        <w:t xml:space="preserve"> 489</w:t>
      </w:r>
      <w:r w:rsidRPr="002333BB">
        <w:rPr>
          <w:rFonts w:ascii="Times New Roman" w:hAnsi="Times New Roman" w:cs="Times New Roman"/>
          <w:sz w:val="28"/>
          <w:szCs w:val="28"/>
        </w:rPr>
        <w:t xml:space="preserve"> руб., </w:t>
      </w:r>
      <w:r w:rsidR="00267455" w:rsidRPr="002333BB">
        <w:rPr>
          <w:rFonts w:ascii="Times New Roman" w:hAnsi="Times New Roman" w:cs="Times New Roman"/>
          <w:sz w:val="28"/>
          <w:szCs w:val="28"/>
        </w:rPr>
        <w:t>или на 9,3</w:t>
      </w:r>
      <w:r w:rsidRPr="002333BB">
        <w:rPr>
          <w:rFonts w:ascii="Times New Roman" w:hAnsi="Times New Roman" w:cs="Times New Roman"/>
          <w:sz w:val="28"/>
          <w:szCs w:val="28"/>
        </w:rPr>
        <w:t>% больше, чем за соответствующий период 202</w:t>
      </w:r>
      <w:r w:rsidR="00267455" w:rsidRPr="002333BB">
        <w:rPr>
          <w:rFonts w:ascii="Times New Roman" w:hAnsi="Times New Roman" w:cs="Times New Roman"/>
          <w:sz w:val="28"/>
          <w:szCs w:val="28"/>
        </w:rPr>
        <w:t>4</w:t>
      </w:r>
      <w:r w:rsidRPr="002333BB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35B5392D" w14:textId="77777777" w:rsidR="00F60BCD" w:rsidRDefault="00F60BCD" w:rsidP="00695D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C80BA1" w14:textId="77777777" w:rsidR="00F60BCD" w:rsidRDefault="00F60BCD" w:rsidP="00695D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21A535" w14:textId="77777777" w:rsidR="00F60BCD" w:rsidRPr="002333BB" w:rsidRDefault="00F60BCD" w:rsidP="00695D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9247F2" w14:textId="23C83C9B" w:rsidR="002D0C38" w:rsidRPr="002333BB" w:rsidRDefault="002D0C38" w:rsidP="00695D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EBED8A" w14:textId="7FCB274D" w:rsidR="00F43DCC" w:rsidRPr="002333BB" w:rsidRDefault="00275E9B" w:rsidP="00695DC3">
      <w:pPr>
        <w:pStyle w:val="1"/>
        <w:spacing w:line="276" w:lineRule="auto"/>
        <w:jc w:val="center"/>
      </w:pPr>
      <w:bookmarkStart w:id="15" w:name="_Toc504732477"/>
      <w:bookmarkStart w:id="16" w:name="_Toc504732825"/>
      <w:bookmarkStart w:id="17" w:name="_Toc180348995"/>
      <w:r w:rsidRPr="002333BB">
        <w:lastRenderedPageBreak/>
        <w:t>3</w:t>
      </w:r>
      <w:r w:rsidR="00E246D0" w:rsidRPr="002333BB">
        <w:t>.</w:t>
      </w:r>
      <w:r w:rsidR="008E0A1F" w:rsidRPr="002333BB">
        <w:t xml:space="preserve"> </w:t>
      </w:r>
      <w:r w:rsidR="008821CE" w:rsidRPr="002333BB">
        <w:t>Бюджетная поли</w:t>
      </w:r>
      <w:r w:rsidR="00605FBD" w:rsidRPr="002333BB">
        <w:t>тика</w:t>
      </w:r>
      <w:bookmarkEnd w:id="15"/>
      <w:bookmarkEnd w:id="16"/>
      <w:r w:rsidR="00070DC1" w:rsidRPr="002333BB">
        <w:t>.</w:t>
      </w:r>
      <w:r w:rsidR="00D37A57" w:rsidRPr="002333BB">
        <w:t xml:space="preserve"> Госзакупки.</w:t>
      </w:r>
      <w:bookmarkEnd w:id="17"/>
    </w:p>
    <w:p w14:paraId="6AF80769" w14:textId="24958BE9" w:rsidR="0056032F" w:rsidRPr="002333BB" w:rsidRDefault="0056032F" w:rsidP="0056032F">
      <w:pPr>
        <w:rPr>
          <w:lang w:eastAsia="ru-RU"/>
        </w:rPr>
      </w:pPr>
    </w:p>
    <w:p w14:paraId="7BAB70B7" w14:textId="7AA3FDDB" w:rsidR="001842CD" w:rsidRPr="002333BB" w:rsidRDefault="00EF7183" w:rsidP="00695DC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333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0B730268" wp14:editId="7BF82F21">
            <wp:simplePos x="0" y="0"/>
            <wp:positionH relativeFrom="margin">
              <wp:posOffset>85725</wp:posOffset>
            </wp:positionH>
            <wp:positionV relativeFrom="margin">
              <wp:posOffset>571500</wp:posOffset>
            </wp:positionV>
            <wp:extent cx="2228850" cy="1633855"/>
            <wp:effectExtent l="0" t="0" r="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2CD"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D7B3F"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Главным инструментом проведения социальной, финансовой и инвестиционной политики на территории района является местный бюджет.</w:t>
      </w:r>
      <w:r w:rsidR="001842CD"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2D7B3F"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Бюджет является способом перераспределения денежных доходов населения, </w:t>
      </w:r>
    </w:p>
    <w:p w14:paraId="46009CBD" w14:textId="765AC62A" w:rsidR="002D7B3F" w:rsidRPr="002333BB" w:rsidRDefault="002D7B3F" w:rsidP="00695D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предприятий и других юридических лиц в интересах финансирования государственных и других общественных расходов.</w:t>
      </w:r>
      <w:r w:rsidR="001842CD"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64DA9A97" w14:textId="348C04E1" w:rsidR="002D7B3F" w:rsidRPr="002333BB" w:rsidRDefault="002D7B3F" w:rsidP="00695DC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Исполнение бюджета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</w:t>
      </w:r>
      <w:r w:rsidR="002E62D3" w:rsidRPr="002333B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первом полугодии</w:t>
      </w:r>
      <w:r w:rsidRPr="002333B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202</w:t>
      </w:r>
      <w:r w:rsidR="00BA212D" w:rsidRPr="002333B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5</w:t>
      </w:r>
      <w:r w:rsidRPr="002333B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году производилось согласно нормам и требованиям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Закона Приднестровской Молдавской Республики «О республиканском бюджете на 202</w:t>
      </w:r>
      <w:r w:rsidR="00BA21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год», Решений Совета народных депутатов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бюджета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202</w:t>
      </w:r>
      <w:r w:rsidR="00BA21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год», Распоряжений главы госадминистрации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«Об  утверждении поквартальной росписи доходов и расходов бюджета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</w:t>
      </w:r>
      <w:r w:rsidR="00BA21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год», с учетом изменений и дополнений в течении </w:t>
      </w:r>
      <w:r w:rsidR="00BA21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отчетного периода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A2CC3A" w14:textId="06297C98" w:rsidR="001842CD" w:rsidRPr="002333BB" w:rsidRDefault="001842CD" w:rsidP="0056032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4EDE990" w14:textId="0789C868" w:rsidR="0031182B" w:rsidRPr="002333BB" w:rsidRDefault="0031182B" w:rsidP="00695DC3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2333B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Доходная часть бюджета.</w:t>
      </w:r>
    </w:p>
    <w:p w14:paraId="2FA22670" w14:textId="24AECC34" w:rsidR="0097551A" w:rsidRPr="002333BB" w:rsidRDefault="0097551A" w:rsidP="00695DC3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14:paraId="5111C73B" w14:textId="4FA3BA5F" w:rsidR="00811F98" w:rsidRPr="002333BB" w:rsidRDefault="001842CD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BA21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месяцев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9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BA21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11F9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доход местного бюджета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поступило средств на сумму 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руб., что на 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2,5</w:t>
      </w:r>
      <w:r w:rsidR="00A572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9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 руб</w:t>
      </w:r>
      <w:r w:rsidR="00A572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811F9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</w:t>
      </w:r>
      <w:r w:rsidR="00A572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уточненного плана или 10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4,8</w:t>
      </w:r>
      <w:r w:rsidR="00A572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14:paraId="32150976" w14:textId="0AE47A06" w:rsidR="00811F98" w:rsidRPr="002333BB" w:rsidRDefault="00811F98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Наибольший удельный вес в доходах местного бюджета составляют налоговые доходы 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ПН, ЗН 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МНиС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), 9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общих поступлений и с</w:t>
      </w:r>
      <w:r w:rsidR="001842C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оставили в отчетном периоде 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50,4</w:t>
      </w:r>
      <w:r w:rsidR="001842C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</w:t>
      </w:r>
      <w:r w:rsidR="00A572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лей,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</w:t>
      </w:r>
    </w:p>
    <w:p w14:paraId="65E1470B" w14:textId="2BE99BC8" w:rsidR="008E6793" w:rsidRPr="002333BB" w:rsidRDefault="008E6793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налог с выручки 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ИП,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применяемых упрощенную систему налогообложения – 7,5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млн.руб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или 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97%</w:t>
      </w:r>
      <w:r w:rsidR="00F60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плана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311A98" w14:textId="04AEA6A9" w:rsidR="00811F98" w:rsidRPr="002333BB" w:rsidRDefault="00811F98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* подоходн</w:t>
      </w:r>
      <w:r w:rsidR="001842C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налог с физических лиц – 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24,4 </w:t>
      </w:r>
      <w:r w:rsidR="001842C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 руб. или 10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плана;</w:t>
      </w:r>
    </w:p>
    <w:p w14:paraId="2FD5FCBB" w14:textId="1C61E81A" w:rsidR="00811F98" w:rsidRPr="002333BB" w:rsidRDefault="00811F98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* платежи за пользов</w:t>
      </w:r>
      <w:r w:rsidR="001842C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ание природными ресурсами – 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11,7</w:t>
      </w:r>
      <w:r w:rsidR="001842C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A572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плана;</w:t>
      </w:r>
    </w:p>
    <w:p w14:paraId="1635533D" w14:textId="1D7A462F" w:rsidR="00811F98" w:rsidRPr="002333BB" w:rsidRDefault="00271B2A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местные налоги и сборы – 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4,5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</w:t>
      </w:r>
      <w:r w:rsidR="008E6793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87</w:t>
      </w:r>
      <w:r w:rsidR="001842C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плана.</w:t>
      </w:r>
    </w:p>
    <w:p w14:paraId="69EA32FB" w14:textId="4E2DD9D6" w:rsidR="00811F98" w:rsidRPr="002333BB" w:rsidRDefault="00271B2A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Неналоговые платежи составили 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- 1,8 </w:t>
      </w:r>
      <w:r w:rsidR="00811F9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или 1</w:t>
      </w:r>
      <w:r w:rsidR="00A5722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плана.</w:t>
      </w:r>
    </w:p>
    <w:p w14:paraId="58B2BBC5" w14:textId="4502C0AA" w:rsidR="00811F98" w:rsidRPr="002333BB" w:rsidRDefault="00811F98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территориальный целевой бюджетный экологичес</w:t>
      </w:r>
      <w:r w:rsidR="00271B2A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кий фонд поступило доходов – 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819 тыс.</w:t>
      </w:r>
      <w:r w:rsidR="00271B2A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 или 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93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плана.</w:t>
      </w:r>
    </w:p>
    <w:p w14:paraId="38D4E91B" w14:textId="302C098E" w:rsidR="00811F98" w:rsidRPr="002333BB" w:rsidRDefault="00811F98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от предпринимательской и иной приносящей </w:t>
      </w:r>
      <w:r w:rsidR="00271B2A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 деятельности составили – 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2,8</w:t>
      </w:r>
      <w:r w:rsidR="00271B2A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руб., или 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плана.</w:t>
      </w:r>
    </w:p>
    <w:p w14:paraId="1E8C6ED3" w14:textId="042F63F6" w:rsidR="00ED5D56" w:rsidRPr="002333BB" w:rsidRDefault="00271B2A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месяцев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9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11F9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из республиканского бюджета были получены трансферты на покрытие</w:t>
      </w:r>
      <w:r w:rsidR="001F0DFB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</w:t>
      </w:r>
      <w:r w:rsidR="00811F9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обязательств в размере – 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="00811F9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="00ED5D56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9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</w:t>
      </w:r>
      <w:r w:rsidR="008C1A87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уточненного </w:t>
      </w:r>
      <w:r w:rsidR="00811F9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</w:t>
      </w:r>
      <w:r w:rsidR="00335ED5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3BE1D4" w14:textId="77777777" w:rsidR="005078BC" w:rsidRPr="002333BB" w:rsidRDefault="005078BC" w:rsidP="00695DC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A809D7" w14:textId="1371254F" w:rsidR="001F0DFB" w:rsidRDefault="00811F98" w:rsidP="00695DC3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333B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Расходная часть бюджета.</w:t>
      </w:r>
    </w:p>
    <w:p w14:paraId="76B0F879" w14:textId="77777777" w:rsidR="00EF7183" w:rsidRPr="002333BB" w:rsidRDefault="00EF7183" w:rsidP="00695DC3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14:paraId="519F7C7A" w14:textId="5E79227A" w:rsidR="001F0DFB" w:rsidRPr="002333BB" w:rsidRDefault="001F0DFB" w:rsidP="00695DC3">
      <w:pPr>
        <w:spacing w:after="0"/>
        <w:ind w:firstLine="54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F60BCD">
        <w:rPr>
          <w:rFonts w:ascii="Times New Roman" w:hAnsi="Times New Roman" w:cs="Times New Roman"/>
          <w:bCs/>
          <w:sz w:val="28"/>
          <w:szCs w:val="28"/>
        </w:rPr>
        <w:t>Расходная часть бюджета</w:t>
      </w:r>
      <w:r w:rsidRPr="00F60BCD">
        <w:rPr>
          <w:rFonts w:ascii="Times New Roman" w:eastAsia="Batang" w:hAnsi="Times New Roman" w:cs="Times New Roman"/>
          <w:bCs/>
          <w:sz w:val="28"/>
          <w:szCs w:val="28"/>
        </w:rPr>
        <w:t xml:space="preserve"> за</w:t>
      </w:r>
      <w:r w:rsidRPr="002333BB">
        <w:rPr>
          <w:rFonts w:ascii="Times New Roman" w:eastAsia="Batang" w:hAnsi="Times New Roman" w:cs="Times New Roman"/>
          <w:sz w:val="28"/>
          <w:szCs w:val="28"/>
        </w:rPr>
        <w:t xml:space="preserve"> первое полугодие 2025 года осуществлялась согласно росписи расходов, утвержденной Решениями сессий Совета народных Депутатов </w:t>
      </w:r>
      <w:proofErr w:type="spellStart"/>
      <w:r w:rsidRPr="002333BB">
        <w:rPr>
          <w:rFonts w:ascii="Times New Roman" w:eastAsia="Batang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Batang" w:hAnsi="Times New Roman" w:cs="Times New Roman"/>
          <w:sz w:val="28"/>
          <w:szCs w:val="28"/>
        </w:rPr>
        <w:t xml:space="preserve"> района и г. </w:t>
      </w:r>
      <w:proofErr w:type="spellStart"/>
      <w:r w:rsidRPr="002333BB">
        <w:rPr>
          <w:rFonts w:ascii="Times New Roman" w:eastAsia="Batang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eastAsia="Batang" w:hAnsi="Times New Roman" w:cs="Times New Roman"/>
          <w:sz w:val="28"/>
          <w:szCs w:val="28"/>
        </w:rPr>
        <w:t>, из фактически поступивших в доход бюджета налоговых и иных поступлений, а также целевых средств, поступивших из республиканского бюджета.</w:t>
      </w:r>
    </w:p>
    <w:p w14:paraId="3595FC8B" w14:textId="1324C720" w:rsidR="001F0DFB" w:rsidRPr="002333BB" w:rsidRDefault="001F0DFB" w:rsidP="00695D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 xml:space="preserve">При этом следует отметить, что в сложившейся экономической ситуации в период действия чрезвычайного экономического положения в стране, финансирование расходов бюджета в отчетном периоде производилось в рамках исполнения </w:t>
      </w:r>
      <w:bookmarkStart w:id="18" w:name="_Hlk202340053"/>
      <w:r w:rsidRPr="002333BB">
        <w:rPr>
          <w:rFonts w:ascii="Times New Roman" w:hAnsi="Times New Roman" w:cs="Times New Roman"/>
          <w:sz w:val="28"/>
          <w:szCs w:val="28"/>
        </w:rPr>
        <w:t>Постановления Правительства ПМР №</w:t>
      </w:r>
      <w:bookmarkStart w:id="19" w:name="_Hlk202341728"/>
      <w:r w:rsidRPr="002333BB">
        <w:rPr>
          <w:rFonts w:ascii="Times New Roman" w:hAnsi="Times New Roman" w:cs="Times New Roman"/>
          <w:sz w:val="28"/>
          <w:szCs w:val="28"/>
        </w:rPr>
        <w:t xml:space="preserve">3 от 13 января 2025 года «О порядке ограничения принятия, исполнения и финансирования бюджетных обязательств в период чрезвычайного экономического положения на территории Приднестровской Молдавской </w:t>
      </w:r>
      <w:bookmarkEnd w:id="18"/>
      <w:r w:rsidRPr="002333BB">
        <w:rPr>
          <w:rFonts w:ascii="Times New Roman" w:hAnsi="Times New Roman" w:cs="Times New Roman"/>
          <w:sz w:val="28"/>
          <w:szCs w:val="28"/>
        </w:rPr>
        <w:t>Республики», а также  Постановления Правительства ПМР №167 от 16 июня 2025 года «О порядке ограничения принятия, исполнения и финансирования бюджетных обязательств»</w:t>
      </w:r>
      <w:bookmarkEnd w:id="19"/>
      <w:r w:rsidRPr="002333BB">
        <w:rPr>
          <w:rFonts w:ascii="Times New Roman" w:hAnsi="Times New Roman" w:cs="Times New Roman"/>
          <w:sz w:val="28"/>
          <w:szCs w:val="28"/>
        </w:rPr>
        <w:t>,</w:t>
      </w:r>
      <w:r w:rsidRPr="002333BB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2333BB">
        <w:rPr>
          <w:rFonts w:ascii="Times New Roman" w:hAnsi="Times New Roman" w:cs="Times New Roman"/>
          <w:sz w:val="28"/>
          <w:szCs w:val="28"/>
        </w:rPr>
        <w:t>которы</w:t>
      </w:r>
      <w:r w:rsidR="002333BB">
        <w:rPr>
          <w:rFonts w:ascii="Times New Roman" w:hAnsi="Times New Roman" w:cs="Times New Roman"/>
          <w:sz w:val="28"/>
          <w:szCs w:val="28"/>
        </w:rPr>
        <w:t>е</w:t>
      </w:r>
      <w:r w:rsidRPr="002333BB">
        <w:rPr>
          <w:rFonts w:ascii="Times New Roman" w:hAnsi="Times New Roman" w:cs="Times New Roman"/>
          <w:sz w:val="28"/>
          <w:szCs w:val="28"/>
        </w:rPr>
        <w:t xml:space="preserve"> значительно повлиял</w:t>
      </w:r>
      <w:r w:rsidR="002333BB">
        <w:rPr>
          <w:rFonts w:ascii="Times New Roman" w:hAnsi="Times New Roman" w:cs="Times New Roman"/>
          <w:sz w:val="28"/>
          <w:szCs w:val="28"/>
        </w:rPr>
        <w:t>и</w:t>
      </w:r>
      <w:r w:rsidRPr="002333BB">
        <w:rPr>
          <w:rFonts w:ascii="Times New Roman" w:hAnsi="Times New Roman" w:cs="Times New Roman"/>
          <w:sz w:val="28"/>
          <w:szCs w:val="28"/>
        </w:rPr>
        <w:t xml:space="preserve"> на  исполнение бюджетных обязательств и реализации целевых программ.</w:t>
      </w:r>
    </w:p>
    <w:p w14:paraId="469456F3" w14:textId="0BB18F48" w:rsidR="001F0DFB" w:rsidRPr="002333BB" w:rsidRDefault="001F0DFB" w:rsidP="00695D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 xml:space="preserve">Во исполнение норм Закона Приднестровской Молдавской Республики «О Республиканском бюджете на 2025 год», остатки на счетах местного бюджета имеющие целевое значение на 01.01.2025 года в размере 1 316 203 рублей были направлены на выплату заработной платы работникам бюджетной сферы </w:t>
      </w:r>
      <w:proofErr w:type="spellStart"/>
      <w:r w:rsidRPr="002333B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hAnsi="Times New Roman" w:cs="Times New Roman"/>
          <w:sz w:val="28"/>
          <w:szCs w:val="28"/>
        </w:rPr>
        <w:t xml:space="preserve"> района и г. </w:t>
      </w:r>
      <w:proofErr w:type="spellStart"/>
      <w:r w:rsidRPr="002333BB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hAnsi="Times New Roman" w:cs="Times New Roman"/>
          <w:sz w:val="28"/>
          <w:szCs w:val="28"/>
        </w:rPr>
        <w:t>.</w:t>
      </w:r>
    </w:p>
    <w:p w14:paraId="7EE2B638" w14:textId="77F4F6EB" w:rsidR="001F0DFB" w:rsidRPr="002333BB" w:rsidRDefault="001F0DFB" w:rsidP="00695DC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Фактически за первое полугодие 2025 года за счет средств местного бюджета профинансированы расходы в сумме 127,5 млн.  руб.</w:t>
      </w:r>
      <w:r w:rsidRPr="002333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33BB">
        <w:rPr>
          <w:rFonts w:ascii="Times New Roman" w:hAnsi="Times New Roman" w:cs="Times New Roman"/>
          <w:sz w:val="28"/>
          <w:szCs w:val="28"/>
        </w:rPr>
        <w:t>и</w:t>
      </w:r>
      <w:r w:rsidRPr="002333BB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2333BB">
        <w:rPr>
          <w:rFonts w:ascii="Times New Roman" w:hAnsi="Times New Roman" w:cs="Times New Roman"/>
          <w:sz w:val="28"/>
          <w:szCs w:val="28"/>
        </w:rPr>
        <w:t>и 78,5 % к уточненному плану предельных расходов 162,5 млн. руб.</w:t>
      </w:r>
    </w:p>
    <w:p w14:paraId="5A75877D" w14:textId="77777777" w:rsidR="001F0DFB" w:rsidRPr="002333BB" w:rsidRDefault="001F0DFB" w:rsidP="00695D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Финансирование расходов бюджета в период действия чрезвычайного экономического положения на территории Приднестровской Молдавской Республики осуществлялось по следующим направлениям:</w:t>
      </w:r>
    </w:p>
    <w:p w14:paraId="69DBBE12" w14:textId="623CF0CD" w:rsidR="001F0DFB" w:rsidRPr="002333BB" w:rsidRDefault="001F0DFB" w:rsidP="00695DC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0BCD">
        <w:rPr>
          <w:rFonts w:ascii="Times New Roman" w:hAnsi="Times New Roman" w:cs="Times New Roman"/>
          <w:b/>
          <w:bCs/>
          <w:sz w:val="28"/>
          <w:szCs w:val="28"/>
        </w:rPr>
        <w:t>а) по социально защищенным статьям</w:t>
      </w:r>
      <w:r w:rsidRPr="00F60BCD">
        <w:rPr>
          <w:rFonts w:ascii="Times New Roman" w:hAnsi="Times New Roman" w:cs="Times New Roman"/>
          <w:sz w:val="28"/>
          <w:szCs w:val="28"/>
        </w:rPr>
        <w:t xml:space="preserve"> (з</w:t>
      </w:r>
      <w:r w:rsidR="00812A8B" w:rsidRPr="002333BB">
        <w:rPr>
          <w:rFonts w:ascii="Times New Roman" w:hAnsi="Times New Roman" w:cs="Times New Roman"/>
          <w:sz w:val="28"/>
          <w:szCs w:val="28"/>
        </w:rPr>
        <w:t xml:space="preserve">аработная </w:t>
      </w:r>
      <w:r w:rsidRPr="002333BB">
        <w:rPr>
          <w:rFonts w:ascii="Times New Roman" w:hAnsi="Times New Roman" w:cs="Times New Roman"/>
          <w:sz w:val="28"/>
          <w:szCs w:val="28"/>
        </w:rPr>
        <w:t>п</w:t>
      </w:r>
      <w:r w:rsidR="00812A8B" w:rsidRPr="002333BB">
        <w:rPr>
          <w:rFonts w:ascii="Times New Roman" w:hAnsi="Times New Roman" w:cs="Times New Roman"/>
          <w:sz w:val="28"/>
          <w:szCs w:val="28"/>
        </w:rPr>
        <w:t>лата</w:t>
      </w:r>
      <w:r w:rsidRPr="002333BB">
        <w:rPr>
          <w:rFonts w:ascii="Times New Roman" w:hAnsi="Times New Roman" w:cs="Times New Roman"/>
          <w:sz w:val="28"/>
          <w:szCs w:val="28"/>
        </w:rPr>
        <w:t>, питание, опека, погребение, школа ЛОРК, медикаменты, найм жилья)</w:t>
      </w:r>
      <w:r w:rsidRPr="002333B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E179574" w14:textId="5C83B0CE" w:rsidR="001F0DFB" w:rsidRPr="002333BB" w:rsidRDefault="001F0DFB" w:rsidP="00695D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 xml:space="preserve">Уточненный план (без учета средств бюджетных учреждений, оказывающих платные услуги), составляет 116 млн. руб., а исполнение – 108,2 млн. руб., или 93%. Удельный вес фактического финансирования по социально-защищенным статьям, по отношению к общему фактическому финансированию бюджета </w:t>
      </w:r>
      <w:proofErr w:type="spellStart"/>
      <w:r w:rsidRPr="002333B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hAnsi="Times New Roman" w:cs="Times New Roman"/>
          <w:sz w:val="28"/>
          <w:szCs w:val="28"/>
        </w:rPr>
        <w:t xml:space="preserve"> района за отчетный период составляет 85%. </w:t>
      </w:r>
    </w:p>
    <w:p w14:paraId="59CD3F9B" w14:textId="56EEDB30" w:rsidR="001F0DFB" w:rsidRPr="002333BB" w:rsidRDefault="001F0DFB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lastRenderedPageBreak/>
        <w:t>б) за счет средств от оказания муниципальными учреждениями платных услуг и иной приносящей доход деятельности</w:t>
      </w:r>
      <w:r w:rsidR="00812A8B" w:rsidRPr="002333B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:</w:t>
      </w:r>
    </w:p>
    <w:p w14:paraId="320E0D8D" w14:textId="78CDFF0A" w:rsidR="001F0DFB" w:rsidRPr="002333BB" w:rsidRDefault="001F0DFB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-  </w:t>
      </w:r>
      <w:r w:rsidR="0097551A" w:rsidRPr="002333BB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Pr="002333BB">
        <w:rPr>
          <w:rFonts w:ascii="Times New Roman" w:eastAsia="Times New Roman" w:hAnsi="Times New Roman" w:cs="Times New Roman"/>
          <w:bCs/>
          <w:sz w:val="28"/>
          <w:szCs w:val="28"/>
        </w:rPr>
        <w:t>а отчетный период по платным услугам кассовый расход составил 2,7 млн. руб., при планируемых показателях 4,3 млн.  руб., исполнение 62 %.</w:t>
      </w:r>
    </w:p>
    <w:p w14:paraId="602AB7CE" w14:textId="77777777" w:rsidR="001F0DFB" w:rsidRPr="002333BB" w:rsidRDefault="001F0DFB" w:rsidP="00695DC3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FFC6BF9" w14:textId="46790260" w:rsidR="001F0DFB" w:rsidRDefault="001F0DFB" w:rsidP="00891C70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</w:rPr>
        <w:t>в) по прочим статьям экономической классификации расходов бюджета</w:t>
      </w:r>
      <w:r w:rsidRPr="002333BB">
        <w:rPr>
          <w:rFonts w:ascii="Times New Roman" w:eastAsia="Times New Roman" w:hAnsi="Times New Roman" w:cs="Times New Roman"/>
          <w:sz w:val="28"/>
          <w:szCs w:val="28"/>
        </w:rPr>
        <w:t>, связанных с содержанием автотранспорта, осуществление текущей хозяйственной деятельности организаций, охранные</w:t>
      </w:r>
      <w:r w:rsidR="002333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</w:rPr>
        <w:t xml:space="preserve">и другие </w:t>
      </w:r>
      <w:r w:rsidR="00891C70" w:rsidRPr="002333BB">
        <w:rPr>
          <w:rFonts w:ascii="Times New Roman" w:eastAsia="Times New Roman" w:hAnsi="Times New Roman" w:cs="Times New Roman"/>
          <w:sz w:val="28"/>
          <w:szCs w:val="28"/>
        </w:rPr>
        <w:t>услуги, финансирование</w:t>
      </w:r>
      <w:r w:rsidRPr="002333BB">
        <w:rPr>
          <w:rFonts w:ascii="Times New Roman" w:eastAsia="Times New Roman" w:hAnsi="Times New Roman" w:cs="Times New Roman"/>
          <w:sz w:val="28"/>
          <w:szCs w:val="28"/>
        </w:rPr>
        <w:t xml:space="preserve"> составило </w:t>
      </w:r>
      <w:r w:rsidR="00953DA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333BB">
        <w:rPr>
          <w:rFonts w:ascii="Times New Roman" w:eastAsia="Times New Roman" w:hAnsi="Times New Roman" w:cs="Times New Roman"/>
          <w:sz w:val="28"/>
          <w:szCs w:val="28"/>
        </w:rPr>
        <w:t>,</w:t>
      </w:r>
      <w:r w:rsidR="00953DA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333BB">
        <w:rPr>
          <w:rFonts w:ascii="Times New Roman" w:eastAsia="Times New Roman" w:hAnsi="Times New Roman" w:cs="Times New Roman"/>
          <w:sz w:val="28"/>
          <w:szCs w:val="28"/>
        </w:rPr>
        <w:t xml:space="preserve"> млн. руб.</w:t>
      </w:r>
      <w:r w:rsidR="00953DA4">
        <w:rPr>
          <w:rFonts w:ascii="Times New Roman" w:eastAsia="Times New Roman" w:hAnsi="Times New Roman" w:cs="Times New Roman"/>
          <w:sz w:val="28"/>
          <w:szCs w:val="28"/>
        </w:rPr>
        <w:t xml:space="preserve"> при плане 4,6 млн.</w:t>
      </w:r>
      <w:r w:rsidR="00891C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3DA4">
        <w:rPr>
          <w:rFonts w:ascii="Times New Roman" w:eastAsia="Times New Roman" w:hAnsi="Times New Roman" w:cs="Times New Roman"/>
          <w:sz w:val="28"/>
          <w:szCs w:val="28"/>
        </w:rPr>
        <w:t>руб.</w:t>
      </w:r>
    </w:p>
    <w:p w14:paraId="2B5CFFDB" w14:textId="77777777" w:rsidR="00891C70" w:rsidRPr="00891C70" w:rsidRDefault="00891C70" w:rsidP="00891C70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C6EA0D" w14:textId="2CC59A70" w:rsidR="001F0DFB" w:rsidRPr="002333BB" w:rsidRDefault="001F0DFB" w:rsidP="00695DC3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</w:rPr>
        <w:t>г) на оплату всех видов коммунальных услуг</w:t>
      </w:r>
      <w:r w:rsidR="00B03D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том числе услуг </w:t>
      </w:r>
      <w:r w:rsidR="00891C70">
        <w:rPr>
          <w:rFonts w:ascii="Times New Roman" w:eastAsia="Times New Roman" w:hAnsi="Times New Roman" w:cs="Times New Roman"/>
          <w:b/>
          <w:bCs/>
          <w:sz w:val="28"/>
          <w:szCs w:val="28"/>
        </w:rPr>
        <w:t>связи:</w:t>
      </w:r>
    </w:p>
    <w:p w14:paraId="270DD036" w14:textId="2AA8BEA1" w:rsidR="001F0DFB" w:rsidRPr="002333BB" w:rsidRDefault="001F0DFB" w:rsidP="00695D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sz w:val="28"/>
          <w:szCs w:val="28"/>
        </w:rPr>
        <w:t xml:space="preserve">- исполнение в отчетном периоде составило </w:t>
      </w:r>
      <w:r w:rsidR="00EF7183">
        <w:rPr>
          <w:rFonts w:ascii="Times New Roman" w:eastAsia="Times New Roman" w:hAnsi="Times New Roman" w:cs="Times New Roman"/>
          <w:sz w:val="28"/>
          <w:szCs w:val="28"/>
        </w:rPr>
        <w:t>1 млн.</w:t>
      </w:r>
      <w:r w:rsidRPr="002333BB">
        <w:rPr>
          <w:rFonts w:ascii="Times New Roman" w:eastAsia="Times New Roman" w:hAnsi="Times New Roman" w:cs="Times New Roman"/>
          <w:sz w:val="28"/>
          <w:szCs w:val="28"/>
        </w:rPr>
        <w:t xml:space="preserve"> руб., при плане 4,</w:t>
      </w:r>
      <w:r w:rsidR="009A7E5F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2333BB">
        <w:rPr>
          <w:rFonts w:ascii="Times New Roman" w:eastAsia="Times New Roman" w:hAnsi="Times New Roman" w:cs="Times New Roman"/>
          <w:sz w:val="28"/>
          <w:szCs w:val="28"/>
        </w:rPr>
        <w:t xml:space="preserve"> млн. рублей.</w:t>
      </w:r>
    </w:p>
    <w:p w14:paraId="57F97923" w14:textId="77777777" w:rsidR="001F0DFB" w:rsidRPr="002333BB" w:rsidRDefault="001F0DFB" w:rsidP="00695D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A92589" w14:textId="3F8D8A7B" w:rsidR="001F0DFB" w:rsidRPr="002333BB" w:rsidRDefault="001F0DFB" w:rsidP="00695DC3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</w:rPr>
        <w:t>д) финансирование за счет средств Резервного фонда органов местного самоуправления</w:t>
      </w:r>
      <w:r w:rsidR="00812A8B" w:rsidRPr="002333B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3C886461" w14:textId="4322C8BF" w:rsidR="001F0DFB" w:rsidRPr="002333BB" w:rsidRDefault="001F0DFB" w:rsidP="00C905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2333BB">
        <w:rPr>
          <w:rFonts w:ascii="Times New Roman" w:eastAsia="Times New Roman" w:hAnsi="Times New Roman" w:cs="Times New Roman"/>
          <w:sz w:val="28"/>
          <w:szCs w:val="28"/>
        </w:rPr>
        <w:t>план резервного фонда составил 421 тыс. руб., финансирование составило</w:t>
      </w:r>
      <w:r w:rsidR="00912378" w:rsidRPr="002333BB">
        <w:rPr>
          <w:rFonts w:ascii="Times New Roman" w:eastAsia="Times New Roman" w:hAnsi="Times New Roman" w:cs="Times New Roman"/>
          <w:sz w:val="28"/>
          <w:szCs w:val="28"/>
        </w:rPr>
        <w:t xml:space="preserve"> 268 </w:t>
      </w:r>
      <w:r w:rsidRPr="002333BB">
        <w:rPr>
          <w:rFonts w:ascii="Times New Roman" w:eastAsia="Times New Roman" w:hAnsi="Times New Roman" w:cs="Times New Roman"/>
          <w:sz w:val="28"/>
          <w:szCs w:val="28"/>
        </w:rPr>
        <w:t xml:space="preserve">тыс. руб., исполнение </w:t>
      </w:r>
      <w:r w:rsidR="00912378" w:rsidRPr="002333BB">
        <w:rPr>
          <w:rFonts w:ascii="Times New Roman" w:eastAsia="Times New Roman" w:hAnsi="Times New Roman" w:cs="Times New Roman"/>
          <w:sz w:val="28"/>
          <w:szCs w:val="28"/>
        </w:rPr>
        <w:t>64</w:t>
      </w:r>
      <w:r w:rsidRPr="002333BB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3A5EBEE9" w14:textId="77777777" w:rsidR="00C90560" w:rsidRPr="002333BB" w:rsidRDefault="00C90560" w:rsidP="00C905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154E37" w14:textId="76175E01" w:rsidR="00695DC3" w:rsidRPr="002333BB" w:rsidRDefault="001F0DFB" w:rsidP="00812A8B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е) на проведение работ по содержанию автомобильных дорог общего пользования и их составных частей, находящихся в государственной или муниципальной собственности</w:t>
      </w:r>
      <w:r w:rsidR="00812A8B" w:rsidRPr="002333B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14:paraId="7C0EEC89" w14:textId="3D9245FF" w:rsidR="001F0DFB" w:rsidRPr="002333BB" w:rsidRDefault="001F0DFB" w:rsidP="00812A8B">
      <w:pPr>
        <w:spacing w:after="0"/>
        <w:ind w:firstLine="54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 </w:t>
      </w:r>
      <w:r w:rsidR="009A7E5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субсидии в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перво</w:t>
      </w:r>
      <w:r w:rsidR="009A7E5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полугодие 2025 </w:t>
      </w:r>
      <w:r w:rsidR="009A7E5F"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года из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республиканского бюджета по автомобильным дорогам общего пользования, находящимся в   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государственной собственности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bookmarkStart w:id="20" w:name="_Hlk202341601"/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при плане </w:t>
      </w:r>
      <w:r w:rsidR="00E65036"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10,1 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млн. руб.,</w:t>
      </w:r>
      <w:r w:rsidR="009A7E5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получены и </w:t>
      </w:r>
      <w:r w:rsidR="009A7E5F"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профинансированы</w:t>
      </w:r>
      <w:r w:rsidR="009A7E5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работы </w:t>
      </w:r>
      <w:r w:rsidR="009A7E5F"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сумме </w:t>
      </w:r>
      <w:r w:rsidR="00E65036"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9,3 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млн. руб. </w:t>
      </w:r>
      <w:bookmarkEnd w:id="20"/>
    </w:p>
    <w:p w14:paraId="70495A08" w14:textId="731A6D60" w:rsidR="001F0DFB" w:rsidRPr="002333BB" w:rsidRDefault="001F0DFB" w:rsidP="00695DC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По автомобильным дорогам общего пользования, находящимся в 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муниципальной собственности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при плане </w:t>
      </w:r>
      <w:r w:rsidR="00E65036"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7,8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млн. руб., </w:t>
      </w:r>
      <w:r w:rsidR="00F60BCD"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профинансирован</w:t>
      </w:r>
      <w:r w:rsidR="00F60BC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</w:t>
      </w:r>
      <w:r w:rsidR="009A7E5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работы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 сумме </w:t>
      </w:r>
      <w:r w:rsidR="00E65036"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2,9 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млн. руб. или </w:t>
      </w:r>
      <w:r w:rsidR="00E65036"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37</w:t>
      </w:r>
      <w:r w:rsidRPr="002333B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%. </w:t>
      </w:r>
    </w:p>
    <w:p w14:paraId="490FDB25" w14:textId="77777777" w:rsidR="001F0DFB" w:rsidRPr="002333BB" w:rsidRDefault="001F0DFB" w:rsidP="00695DC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Кредиторская  задолженность на 01.01.2025 года по неисполненным обязательствам  по целевым программам в 2024 году , согласно Постановления Правительства</w:t>
      </w:r>
      <w:r w:rsidRPr="002333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№</w:t>
      </w:r>
      <w:r w:rsidRPr="002333BB">
        <w:rPr>
          <w:rFonts w:ascii="Times New Roman" w:hAnsi="Times New Roman" w:cs="Times New Roman"/>
          <w:sz w:val="28"/>
          <w:szCs w:val="28"/>
        </w:rPr>
        <w:t>3 от 13 января 2025 года «О порядке ограничения принятия, исполнения и финансирования бюджетных обязательств в период чрезвычайного экономического положения на территории Приднестровской Молдавской Республики», а также  Постановления Правительства ПМР №167 от 16 июня 2025 года «О порядке ограничения принятия, исполнения и финансирования бюджетных обязательств» была профинансирована по следующим направлениям:</w:t>
      </w:r>
    </w:p>
    <w:p w14:paraId="5DAF4E4A" w14:textId="6F5D0E1F" w:rsidR="00E65036" w:rsidRPr="002333BB" w:rsidRDefault="00E65036" w:rsidP="00695D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- в рамках</w:t>
      </w:r>
      <w:r w:rsidR="006B1426" w:rsidRPr="002333BB">
        <w:rPr>
          <w:rFonts w:ascii="Times New Roman" w:hAnsi="Times New Roman" w:cs="Times New Roman"/>
          <w:sz w:val="28"/>
          <w:szCs w:val="28"/>
        </w:rPr>
        <w:t xml:space="preserve"> исполнения программы</w:t>
      </w:r>
      <w:r w:rsidRPr="002333BB">
        <w:rPr>
          <w:rFonts w:ascii="Times New Roman" w:hAnsi="Times New Roman" w:cs="Times New Roman"/>
          <w:sz w:val="28"/>
          <w:szCs w:val="28"/>
        </w:rPr>
        <w:t xml:space="preserve"> «Расходования средств, поступивших от налога на </w:t>
      </w:r>
      <w:r w:rsidRPr="002333BB">
        <w:rPr>
          <w:rFonts w:ascii="Times New Roman" w:hAnsi="Times New Roman" w:cs="Times New Roman"/>
          <w:sz w:val="28"/>
          <w:szCs w:val="28"/>
          <w:u w:val="single"/>
        </w:rPr>
        <w:t>содержание жилищного фонда</w:t>
      </w:r>
      <w:r w:rsidRPr="002333BB">
        <w:rPr>
          <w:rFonts w:ascii="Times New Roman" w:hAnsi="Times New Roman" w:cs="Times New Roman"/>
          <w:sz w:val="28"/>
          <w:szCs w:val="28"/>
        </w:rPr>
        <w:t xml:space="preserve">, объектов социально-культурной </w:t>
      </w:r>
      <w:r w:rsidRPr="002333BB">
        <w:rPr>
          <w:rFonts w:ascii="Times New Roman" w:hAnsi="Times New Roman" w:cs="Times New Roman"/>
          <w:sz w:val="28"/>
          <w:szCs w:val="28"/>
        </w:rPr>
        <w:lastRenderedPageBreak/>
        <w:t xml:space="preserve">сферы и благоустройства территории г. </w:t>
      </w:r>
      <w:proofErr w:type="spellStart"/>
      <w:r w:rsidRPr="002333BB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333B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hAnsi="Times New Roman" w:cs="Times New Roman"/>
          <w:sz w:val="28"/>
          <w:szCs w:val="28"/>
        </w:rPr>
        <w:t xml:space="preserve"> района» - в размере 463 923 рублей;</w:t>
      </w:r>
    </w:p>
    <w:p w14:paraId="20C9D825" w14:textId="63CC481D" w:rsidR="001F0DFB" w:rsidRPr="002333BB" w:rsidRDefault="001F0DFB" w:rsidP="00695D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-</w:t>
      </w:r>
      <w:r w:rsidR="00E65036" w:rsidRPr="002333BB">
        <w:rPr>
          <w:rFonts w:ascii="Times New Roman" w:hAnsi="Times New Roman" w:cs="Times New Roman"/>
          <w:sz w:val="28"/>
          <w:szCs w:val="28"/>
        </w:rPr>
        <w:t xml:space="preserve"> в </w:t>
      </w:r>
      <w:r w:rsidR="006B1426" w:rsidRPr="002333BB">
        <w:rPr>
          <w:rFonts w:ascii="Times New Roman" w:hAnsi="Times New Roman" w:cs="Times New Roman"/>
          <w:sz w:val="28"/>
          <w:szCs w:val="28"/>
        </w:rPr>
        <w:t>рамках исполнения сметы расходов</w:t>
      </w:r>
      <w:r w:rsidR="00E65036" w:rsidRPr="002333BB">
        <w:rPr>
          <w:rFonts w:ascii="Times New Roman" w:hAnsi="Times New Roman" w:cs="Times New Roman"/>
          <w:sz w:val="28"/>
          <w:szCs w:val="28"/>
        </w:rPr>
        <w:t xml:space="preserve"> средств </w:t>
      </w:r>
      <w:r w:rsidR="00E65036" w:rsidRPr="002333BB">
        <w:rPr>
          <w:rFonts w:ascii="Times New Roman" w:hAnsi="Times New Roman" w:cs="Times New Roman"/>
          <w:sz w:val="28"/>
          <w:szCs w:val="28"/>
          <w:u w:val="single"/>
        </w:rPr>
        <w:t>целевого сбора</w:t>
      </w:r>
      <w:r w:rsidR="006B1426" w:rsidRPr="002333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65036" w:rsidRPr="002333BB">
        <w:rPr>
          <w:rFonts w:ascii="Times New Roman" w:hAnsi="Times New Roman" w:cs="Times New Roman"/>
          <w:sz w:val="28"/>
          <w:szCs w:val="28"/>
          <w:u w:val="single"/>
        </w:rPr>
        <w:t>с граждан на благоустройство</w:t>
      </w:r>
      <w:r w:rsidR="00E65036" w:rsidRPr="002333BB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6B1426" w:rsidRPr="002333BB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6B1426" w:rsidRPr="002333BB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="006B1426" w:rsidRPr="002333BB">
        <w:rPr>
          <w:rFonts w:ascii="Times New Roman" w:hAnsi="Times New Roman" w:cs="Times New Roman"/>
          <w:sz w:val="28"/>
          <w:szCs w:val="28"/>
        </w:rPr>
        <w:t xml:space="preserve"> – в размере 154 500 рублей;</w:t>
      </w:r>
      <w:r w:rsidR="00E65036" w:rsidRPr="002333BB">
        <w:rPr>
          <w:rFonts w:ascii="Times New Roman" w:hAnsi="Times New Roman" w:cs="Times New Roman"/>
          <w:sz w:val="28"/>
          <w:szCs w:val="28"/>
        </w:rPr>
        <w:tab/>
      </w:r>
    </w:p>
    <w:p w14:paraId="43F7ED37" w14:textId="01C4ED75" w:rsidR="00812A8B" w:rsidRPr="009A7E5F" w:rsidRDefault="001F0DFB" w:rsidP="009A7E5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-</w:t>
      </w:r>
      <w:r w:rsidR="00F111B4" w:rsidRPr="002333BB">
        <w:rPr>
          <w:rFonts w:ascii="Times New Roman" w:hAnsi="Times New Roman" w:cs="Times New Roman"/>
          <w:sz w:val="28"/>
          <w:szCs w:val="28"/>
        </w:rPr>
        <w:t xml:space="preserve"> в рамках исполнения программы «Развития </w:t>
      </w:r>
      <w:r w:rsidR="00F111B4" w:rsidRPr="002333BB">
        <w:rPr>
          <w:rFonts w:ascii="Times New Roman" w:hAnsi="Times New Roman" w:cs="Times New Roman"/>
          <w:sz w:val="28"/>
          <w:szCs w:val="28"/>
          <w:u w:val="single"/>
        </w:rPr>
        <w:t>дорожной отрасли</w:t>
      </w:r>
      <w:r w:rsidR="00F111B4" w:rsidRPr="002333BB">
        <w:rPr>
          <w:rFonts w:ascii="Times New Roman" w:hAnsi="Times New Roman" w:cs="Times New Roman"/>
          <w:sz w:val="28"/>
          <w:szCs w:val="28"/>
        </w:rPr>
        <w:t xml:space="preserve"> государственной администрации </w:t>
      </w:r>
      <w:proofErr w:type="spellStart"/>
      <w:r w:rsidR="00F111B4" w:rsidRPr="002333B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="00F111B4" w:rsidRPr="002333BB">
        <w:rPr>
          <w:rFonts w:ascii="Times New Roman" w:hAnsi="Times New Roman" w:cs="Times New Roman"/>
          <w:sz w:val="28"/>
          <w:szCs w:val="28"/>
        </w:rPr>
        <w:t xml:space="preserve"> района и г. </w:t>
      </w:r>
      <w:proofErr w:type="spellStart"/>
      <w:r w:rsidR="00F111B4" w:rsidRPr="002333BB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="00F111B4" w:rsidRPr="002333BB">
        <w:rPr>
          <w:rFonts w:ascii="Times New Roman" w:hAnsi="Times New Roman" w:cs="Times New Roman"/>
          <w:sz w:val="28"/>
          <w:szCs w:val="28"/>
        </w:rPr>
        <w:t xml:space="preserve"> по автомобильным дорогам общего пользования, находящихся в </w:t>
      </w:r>
      <w:r w:rsidR="00F111B4" w:rsidRPr="002333BB">
        <w:rPr>
          <w:rFonts w:ascii="Times New Roman" w:hAnsi="Times New Roman" w:cs="Times New Roman"/>
          <w:sz w:val="28"/>
          <w:szCs w:val="28"/>
          <w:u w:val="single"/>
        </w:rPr>
        <w:t>муниципальной собственности</w:t>
      </w:r>
      <w:r w:rsidR="00F111B4" w:rsidRPr="002333BB">
        <w:rPr>
          <w:rFonts w:ascii="Times New Roman" w:hAnsi="Times New Roman" w:cs="Times New Roman"/>
          <w:sz w:val="28"/>
          <w:szCs w:val="28"/>
        </w:rPr>
        <w:t>» - в размере 49 402 рублей.</w:t>
      </w:r>
    </w:p>
    <w:p w14:paraId="4E7FD2D9" w14:textId="77777777" w:rsidR="00812A8B" w:rsidRPr="002333BB" w:rsidRDefault="00812A8B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</w:p>
    <w:p w14:paraId="4DF7AB15" w14:textId="195434F1" w:rsidR="008B6CAD" w:rsidRPr="002333BB" w:rsidRDefault="00D37A57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333BB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Работа комиссий по закупкам для обеспечения муниципальных нужд</w:t>
      </w:r>
      <w:r w:rsidRPr="002333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2D3C12A" w14:textId="77777777" w:rsidR="008B6CAD" w:rsidRPr="002333BB" w:rsidRDefault="008B6CAD" w:rsidP="008B6CA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2413AD60" w14:textId="0ED332FE" w:rsidR="00D37A57" w:rsidRPr="002333BB" w:rsidRDefault="00D37A57" w:rsidP="008B6CAD">
      <w:pPr>
        <w:spacing w:after="0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2333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6E27B8C" wp14:editId="02A4FEE4">
            <wp:simplePos x="0" y="0"/>
            <wp:positionH relativeFrom="column">
              <wp:posOffset>-59470</wp:posOffset>
            </wp:positionH>
            <wp:positionV relativeFrom="paragraph">
              <wp:posOffset>80727</wp:posOffset>
            </wp:positionV>
            <wp:extent cx="2151380" cy="1123950"/>
            <wp:effectExtent l="0" t="0" r="127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333B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Основными целями Закона Приднестровской Молдавской Республики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от 26 </w:t>
      </w:r>
      <w:r w:rsidRPr="002333BB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eastAsia="x-none" w:bidi="x-none"/>
        </w:rPr>
        <w:t>н</w:t>
      </w:r>
      <w:r w:rsidRPr="002333BB">
        <w:rPr>
          <w:rFonts w:ascii="Times New Roman" w:eastAsia="Calibri" w:hAnsi="Times New Roman" w:cs="Times New Roman"/>
          <w:sz w:val="28"/>
          <w:szCs w:val="28"/>
        </w:rPr>
        <w:t>оября 2018 года № 318-3-VI</w:t>
      </w:r>
      <w:r w:rsidRPr="00233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 закупках в Приднестровской Молдавской Республике» является повышение эффективности,</w:t>
      </w:r>
      <w:r w:rsidR="00D71D84" w:rsidRPr="00233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333BB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результативности осуществления закупок товаров, работ, услуг, обеспечение гласности и прозрачности осуществления таких закупок, предотвращения коррупции и других злоупотреблений в сфере закупок.</w:t>
      </w:r>
    </w:p>
    <w:p w14:paraId="48A0FBBC" w14:textId="20445AEF" w:rsidR="00D37A57" w:rsidRPr="002333BB" w:rsidRDefault="00D37A57" w:rsidP="00695DC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В целях организации деятельности Государственной администрации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и муниципальных учреждений, подведомственных государственной администрации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при осуществлении закупок для государственных (муниципальных) нужд за отчетный период</w:t>
      </w:r>
      <w:r w:rsidR="008B6CAD" w:rsidRPr="002333BB">
        <w:rPr>
          <w:rFonts w:ascii="Times New Roman" w:eastAsia="Calibri" w:hAnsi="Times New Roman" w:cs="Times New Roman"/>
          <w:sz w:val="28"/>
          <w:szCs w:val="28"/>
        </w:rPr>
        <w:t>, 1-ое полугодие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 202</w:t>
      </w:r>
      <w:r w:rsidR="00695DC3" w:rsidRPr="002333BB">
        <w:rPr>
          <w:rFonts w:ascii="Times New Roman" w:eastAsia="Calibri" w:hAnsi="Times New Roman" w:cs="Times New Roman"/>
          <w:sz w:val="28"/>
          <w:szCs w:val="28"/>
        </w:rPr>
        <w:t>5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F601F9" w:rsidRPr="002333BB">
        <w:rPr>
          <w:rFonts w:ascii="Times New Roman" w:eastAsia="Calibri" w:hAnsi="Times New Roman" w:cs="Times New Roman"/>
          <w:sz w:val="28"/>
          <w:szCs w:val="28"/>
        </w:rPr>
        <w:t>а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, Распоряжением Главы государственной администрации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 от 17.02.2022г. №63 создана комиссия  по осуществлению закупок товарно-материальных ценностей для нужд государственной администрации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и муниципальных учреждений, подведомственных администрации города.</w:t>
      </w:r>
    </w:p>
    <w:p w14:paraId="41815261" w14:textId="0012D6B1" w:rsidR="000A536B" w:rsidRPr="002333BB" w:rsidRDefault="008D6036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 xml:space="preserve">В отчетном периоде в рамках исполнения своих обязанностей комиссией проведено </w:t>
      </w:r>
      <w:r w:rsidR="008B6CAD" w:rsidRPr="002333BB">
        <w:rPr>
          <w:rFonts w:ascii="Times New Roman" w:hAnsi="Times New Roman" w:cs="Times New Roman"/>
          <w:sz w:val="28"/>
          <w:szCs w:val="28"/>
        </w:rPr>
        <w:t>3</w:t>
      </w:r>
      <w:r w:rsidRPr="002333BB">
        <w:rPr>
          <w:rFonts w:ascii="Times New Roman" w:hAnsi="Times New Roman" w:cs="Times New Roman"/>
          <w:sz w:val="28"/>
          <w:szCs w:val="28"/>
        </w:rPr>
        <w:t xml:space="preserve"> закуп</w:t>
      </w:r>
      <w:r w:rsidR="008B6CAD" w:rsidRPr="002333BB">
        <w:rPr>
          <w:rFonts w:ascii="Times New Roman" w:hAnsi="Times New Roman" w:cs="Times New Roman"/>
          <w:sz w:val="28"/>
          <w:szCs w:val="28"/>
        </w:rPr>
        <w:t>ки</w:t>
      </w:r>
      <w:r w:rsidRPr="002333BB">
        <w:rPr>
          <w:rFonts w:ascii="Times New Roman" w:hAnsi="Times New Roman" w:cs="Times New Roman"/>
          <w:sz w:val="28"/>
          <w:szCs w:val="28"/>
        </w:rPr>
        <w:t xml:space="preserve">, из которых комиссия заседала </w:t>
      </w:r>
      <w:r w:rsidR="008B6CAD" w:rsidRPr="002333BB">
        <w:rPr>
          <w:rFonts w:ascii="Times New Roman" w:hAnsi="Times New Roman" w:cs="Times New Roman"/>
          <w:sz w:val="28"/>
          <w:szCs w:val="28"/>
        </w:rPr>
        <w:t>6</w:t>
      </w:r>
      <w:r w:rsidRPr="002333BB">
        <w:rPr>
          <w:rFonts w:ascii="Times New Roman" w:hAnsi="Times New Roman" w:cs="Times New Roman"/>
          <w:sz w:val="28"/>
          <w:szCs w:val="28"/>
        </w:rPr>
        <w:t xml:space="preserve"> раз, из них: </w:t>
      </w:r>
      <w:r w:rsidR="008B6CAD" w:rsidRPr="002333BB">
        <w:rPr>
          <w:rFonts w:ascii="Times New Roman" w:hAnsi="Times New Roman" w:cs="Times New Roman"/>
          <w:sz w:val="28"/>
          <w:szCs w:val="28"/>
        </w:rPr>
        <w:t>3</w:t>
      </w:r>
      <w:r w:rsidRPr="002333BB">
        <w:rPr>
          <w:rFonts w:ascii="Times New Roman" w:hAnsi="Times New Roman" w:cs="Times New Roman"/>
          <w:sz w:val="28"/>
          <w:szCs w:val="28"/>
        </w:rPr>
        <w:t xml:space="preserve"> - запрос</w:t>
      </w:r>
      <w:r w:rsidR="008B6CAD" w:rsidRPr="002333BB">
        <w:rPr>
          <w:rFonts w:ascii="Times New Roman" w:hAnsi="Times New Roman" w:cs="Times New Roman"/>
          <w:sz w:val="28"/>
          <w:szCs w:val="28"/>
        </w:rPr>
        <w:t>а</w:t>
      </w:r>
      <w:r w:rsidRPr="002333BB">
        <w:rPr>
          <w:rFonts w:ascii="Times New Roman" w:hAnsi="Times New Roman" w:cs="Times New Roman"/>
          <w:sz w:val="28"/>
          <w:szCs w:val="28"/>
        </w:rPr>
        <w:t xml:space="preserve"> предложений и </w:t>
      </w:r>
      <w:r w:rsidR="008B6CAD" w:rsidRPr="002333BB">
        <w:rPr>
          <w:rFonts w:ascii="Times New Roman" w:hAnsi="Times New Roman" w:cs="Times New Roman"/>
          <w:sz w:val="28"/>
          <w:szCs w:val="28"/>
        </w:rPr>
        <w:t>3</w:t>
      </w:r>
      <w:r w:rsidRPr="002333BB">
        <w:rPr>
          <w:rFonts w:ascii="Times New Roman" w:hAnsi="Times New Roman" w:cs="Times New Roman"/>
          <w:sz w:val="28"/>
          <w:szCs w:val="28"/>
        </w:rPr>
        <w:t xml:space="preserve"> - открытых аукцион</w:t>
      </w:r>
      <w:r w:rsidR="00F60BCD">
        <w:rPr>
          <w:rFonts w:ascii="Times New Roman" w:hAnsi="Times New Roman" w:cs="Times New Roman"/>
          <w:sz w:val="28"/>
          <w:szCs w:val="28"/>
        </w:rPr>
        <w:t>а</w:t>
      </w:r>
      <w:r w:rsidRPr="002333BB">
        <w:rPr>
          <w:rFonts w:ascii="Times New Roman" w:hAnsi="Times New Roman" w:cs="Times New Roman"/>
          <w:sz w:val="28"/>
          <w:szCs w:val="28"/>
        </w:rPr>
        <w:t>. Объектами закупки выступали горюче смазочные материалы и непродовольственные товары.</w:t>
      </w:r>
      <w:r w:rsidR="00F601F9" w:rsidRPr="002333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82ED70" w14:textId="45B408F2" w:rsidR="00812A8B" w:rsidRPr="002333BB" w:rsidRDefault="008B6CAD" w:rsidP="00812A8B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На основании </w:t>
      </w:r>
      <w:bookmarkStart w:id="21" w:name="_Hlk179883223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Распоряжения государственной администрации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 и г.</w:t>
      </w:r>
      <w:r w:rsidR="001A6B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от 20 марта 2025 года №85 «Об утверждении состава комиссии по осуществлению закупок в сфере строительства и дорожного хозяйства на 2025 </w:t>
      </w:r>
      <w:bookmarkEnd w:id="21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год» создана Комиссия по осуществлению закупок. </w:t>
      </w:r>
    </w:p>
    <w:p w14:paraId="7B385705" w14:textId="6DC30137" w:rsidR="00812A8B" w:rsidRPr="00F10FE0" w:rsidRDefault="008B6CAD" w:rsidP="00F10FE0">
      <w:pPr>
        <w:spacing w:after="16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За отчетный период, </w:t>
      </w:r>
      <w:bookmarkStart w:id="22" w:name="_Hlk179883732"/>
      <w:r w:rsidRPr="002333BB">
        <w:rPr>
          <w:rFonts w:ascii="Times New Roman" w:eastAsia="Calibri" w:hAnsi="Times New Roman" w:cs="Times New Roman"/>
          <w:sz w:val="28"/>
          <w:szCs w:val="28"/>
        </w:rPr>
        <w:t>комисси</w:t>
      </w:r>
      <w:bookmarkEnd w:id="22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ей по осуществлению закупок проведено 4 заседания. По итогам проведения конкурсных процедур для обеспечения муниципальных нужд, в целях реализации Программы развития дорожной отрасли государственной администрации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 и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lastRenderedPageBreak/>
        <w:t>г.Слободзея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на 2025 год по автомобильным дорогам общего пользования, находящимся в муниципальной собственности, финансируемой из средств местного бюджета, комиссией определена подрядная организация для выполнения работ на объектах дорожного хозяйства города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CF3193D" w14:textId="2FA9112A" w:rsidR="00812A8B" w:rsidRPr="002333BB" w:rsidRDefault="00812A8B" w:rsidP="00695D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29C93B" w14:textId="3627013D" w:rsidR="00812A8B" w:rsidRPr="002333BB" w:rsidRDefault="00BC0DFC" w:rsidP="00812A8B">
      <w:pPr>
        <w:pStyle w:val="1"/>
        <w:spacing w:line="276" w:lineRule="auto"/>
        <w:jc w:val="center"/>
      </w:pPr>
      <w:bookmarkStart w:id="23" w:name="_Toc504732478"/>
      <w:bookmarkStart w:id="24" w:name="_Toc504732826"/>
      <w:bookmarkStart w:id="25" w:name="_Toc180348996"/>
      <w:r w:rsidRPr="002333BB">
        <w:t>4</w:t>
      </w:r>
      <w:r w:rsidR="00C52BDF" w:rsidRPr="002333BB">
        <w:t>.</w:t>
      </w:r>
      <w:bookmarkEnd w:id="23"/>
      <w:bookmarkEnd w:id="24"/>
      <w:r w:rsidR="006C6E29" w:rsidRPr="002333BB">
        <w:t xml:space="preserve"> Предпринимательс</w:t>
      </w:r>
      <w:r w:rsidR="00EA61CA" w:rsidRPr="002333BB">
        <w:t>кая деятельность.</w:t>
      </w:r>
      <w:bookmarkStart w:id="26" w:name="_Toc504732480"/>
      <w:bookmarkStart w:id="27" w:name="_Toc504732828"/>
      <w:bookmarkEnd w:id="25"/>
    </w:p>
    <w:p w14:paraId="609DAB3D" w14:textId="4EF12A49" w:rsidR="000D7BB2" w:rsidRPr="002333BB" w:rsidRDefault="000D7BB2" w:rsidP="000D7BB2">
      <w:pPr>
        <w:rPr>
          <w:lang w:eastAsia="ru-RU"/>
        </w:rPr>
      </w:pPr>
    </w:p>
    <w:p w14:paraId="1CEAC676" w14:textId="24F867E5" w:rsidR="00293CEC" w:rsidRPr="002333BB" w:rsidRDefault="00293CEC" w:rsidP="00293CEC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ru-MD"/>
        </w:rPr>
      </w:pPr>
      <w:r w:rsidRPr="002333BB">
        <w:rPr>
          <w:rFonts w:ascii="Times New Roman" w:eastAsia="Calibri" w:hAnsi="Times New Roman"/>
          <w:color w:val="000000"/>
          <w:sz w:val="28"/>
          <w:szCs w:val="28"/>
          <w:lang w:val="ru-MD"/>
        </w:rPr>
        <w:t>Предпринимательская деятельность как фактор производства – это один из экономических ресурсов, который состоит из предпринимателей и предпринимательской инфраструктуры страны. Данный вид деятельности представлен такими крупными предприятиями как: ООО «Терри – Па», ООО «Известняк», ООО «</w:t>
      </w:r>
      <w:proofErr w:type="spellStart"/>
      <w:r w:rsidRPr="002333BB">
        <w:rPr>
          <w:rFonts w:ascii="Times New Roman" w:eastAsia="Calibri" w:hAnsi="Times New Roman"/>
          <w:color w:val="000000"/>
          <w:sz w:val="28"/>
          <w:szCs w:val="28"/>
          <w:lang w:val="ru-MD"/>
        </w:rPr>
        <w:t>Динисалл</w:t>
      </w:r>
      <w:proofErr w:type="spellEnd"/>
      <w:r w:rsidRPr="002333BB">
        <w:rPr>
          <w:rFonts w:ascii="Times New Roman" w:eastAsia="Calibri" w:hAnsi="Times New Roman"/>
          <w:color w:val="000000"/>
          <w:sz w:val="28"/>
          <w:szCs w:val="28"/>
          <w:lang w:val="ru-MD"/>
        </w:rPr>
        <w:t>», ООО «</w:t>
      </w:r>
      <w:proofErr w:type="spellStart"/>
      <w:r w:rsidRPr="002333BB">
        <w:rPr>
          <w:rFonts w:ascii="Times New Roman" w:eastAsia="Calibri" w:hAnsi="Times New Roman"/>
          <w:color w:val="000000"/>
          <w:sz w:val="28"/>
          <w:szCs w:val="28"/>
          <w:lang w:val="ru-MD"/>
        </w:rPr>
        <w:t>Холпарк</w:t>
      </w:r>
      <w:proofErr w:type="spellEnd"/>
      <w:r w:rsidRPr="002333BB">
        <w:rPr>
          <w:rFonts w:ascii="Times New Roman" w:eastAsia="Calibri" w:hAnsi="Times New Roman"/>
          <w:color w:val="000000"/>
          <w:sz w:val="28"/>
          <w:szCs w:val="28"/>
          <w:lang w:val="ru-MD"/>
        </w:rPr>
        <w:t xml:space="preserve">» и др. </w:t>
      </w:r>
    </w:p>
    <w:p w14:paraId="75CC59EE" w14:textId="0AC03D1E" w:rsidR="00293CEC" w:rsidRPr="002333BB" w:rsidRDefault="00293CEC" w:rsidP="00293CEC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ru-MD"/>
        </w:rPr>
      </w:pPr>
      <w:r w:rsidRPr="002333BB">
        <w:rPr>
          <w:rFonts w:ascii="Times New Roman" w:eastAsia="Calibri" w:hAnsi="Times New Roman"/>
          <w:color w:val="000000"/>
          <w:sz w:val="28"/>
          <w:szCs w:val="28"/>
          <w:lang w:val="ru-MD"/>
        </w:rPr>
        <w:t xml:space="preserve">Количество предприятий малого и среднего бизнеса в районе составляет </w:t>
      </w:r>
      <w:r w:rsidRPr="002333BB">
        <w:rPr>
          <w:rFonts w:ascii="Times New Roman" w:eastAsia="Calibri" w:hAnsi="Times New Roman"/>
          <w:b/>
          <w:bCs/>
          <w:color w:val="000000"/>
          <w:sz w:val="28"/>
          <w:szCs w:val="28"/>
          <w:lang w:val="ru-MD"/>
        </w:rPr>
        <w:t xml:space="preserve">626 </w:t>
      </w:r>
      <w:r w:rsidRPr="002333BB">
        <w:rPr>
          <w:rFonts w:ascii="Times New Roman" w:eastAsia="Calibri" w:hAnsi="Times New Roman"/>
          <w:color w:val="000000"/>
          <w:sz w:val="28"/>
          <w:szCs w:val="28"/>
          <w:lang w:val="ru-MD"/>
        </w:rPr>
        <w:t>единиц, индивидуальных предпринимателей 4015 единиц.</w:t>
      </w:r>
      <w:r w:rsidR="00812A8B" w:rsidRPr="002333BB">
        <w:rPr>
          <w:noProof/>
        </w:rPr>
        <w:t xml:space="preserve"> </w:t>
      </w:r>
    </w:p>
    <w:p w14:paraId="33EE5434" w14:textId="65BDFB8C" w:rsidR="00293CEC" w:rsidRPr="002333BB" w:rsidRDefault="009A7E5F" w:rsidP="00293CEC">
      <w:pPr>
        <w:spacing w:after="0"/>
        <w:ind w:firstLine="709"/>
        <w:jc w:val="both"/>
        <w:rPr>
          <w:noProof/>
        </w:rPr>
      </w:pPr>
      <w:r w:rsidRPr="002333BB">
        <w:rPr>
          <w:noProof/>
        </w:rPr>
        <w:drawing>
          <wp:anchor distT="0" distB="0" distL="114300" distR="114300" simplePos="0" relativeHeight="251737088" behindDoc="0" locked="0" layoutInCell="1" allowOverlap="1" wp14:anchorId="00283DC9" wp14:editId="6FF22586">
            <wp:simplePos x="0" y="0"/>
            <wp:positionH relativeFrom="margin">
              <wp:align>left</wp:align>
            </wp:positionH>
            <wp:positionV relativeFrom="margin">
              <wp:posOffset>3733800</wp:posOffset>
            </wp:positionV>
            <wp:extent cx="1971675" cy="1313815"/>
            <wp:effectExtent l="0" t="0" r="9525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CEC" w:rsidRPr="002333BB">
        <w:rPr>
          <w:rFonts w:ascii="Times New Roman" w:eastAsia="Calibri" w:hAnsi="Times New Roman"/>
          <w:color w:val="000000"/>
          <w:sz w:val="28"/>
          <w:szCs w:val="28"/>
          <w:lang w:val="ru-MD"/>
        </w:rPr>
        <w:t>Организациями (без малых предприятий и некоммерческих организаций) за январь-март 2025 г. произведено промышленной продукции (работ, услуг) в текущих ценах на сумму 122 762,5 тыс. руб., что составляет 100,5% к январю-марту прошлого года.</w:t>
      </w:r>
      <w:r w:rsidR="00812A8B" w:rsidRPr="002333BB">
        <w:rPr>
          <w:noProof/>
        </w:rPr>
        <w:t xml:space="preserve"> </w:t>
      </w:r>
    </w:p>
    <w:p w14:paraId="48C26295" w14:textId="1AFB3646" w:rsidR="000D7BB2" w:rsidRPr="002333BB" w:rsidRDefault="000D7BB2" w:rsidP="000D7BB2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333BB">
        <w:rPr>
          <w:rFonts w:ascii="Times New Roman" w:hAnsi="Times New Roman" w:cs="Times New Roman"/>
          <w:noProof/>
          <w:sz w:val="28"/>
          <w:szCs w:val="28"/>
        </w:rPr>
        <w:t>За январь-март 2025 г. населению района реализовано потребительских товаров и оказано платных услуг через все каналы реализации на 286,5 млн руб., из которых на долю организаций государственной и муниципальной форм собственности пришлось 16,9%.</w:t>
      </w:r>
    </w:p>
    <w:p w14:paraId="3E02E8ED" w14:textId="4A0E9120" w:rsidR="00544333" w:rsidRPr="002333BB" w:rsidRDefault="00293CEC" w:rsidP="00812A8B">
      <w:pPr>
        <w:spacing w:after="0"/>
        <w:ind w:firstLine="709"/>
        <w:jc w:val="both"/>
      </w:pPr>
      <w:r w:rsidRPr="002333BB">
        <w:rPr>
          <w:rFonts w:ascii="Times New Roman" w:eastAsia="Calibri" w:hAnsi="Times New Roman"/>
          <w:color w:val="000000"/>
          <w:sz w:val="28"/>
          <w:szCs w:val="28"/>
        </w:rPr>
        <w:t xml:space="preserve">В районе насчитывается </w:t>
      </w:r>
      <w:r w:rsidRPr="002333BB"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136 </w:t>
      </w:r>
      <w:r w:rsidRPr="002333BB">
        <w:rPr>
          <w:rFonts w:ascii="Times New Roman" w:eastAsia="Calibri" w:hAnsi="Times New Roman"/>
          <w:color w:val="000000"/>
          <w:sz w:val="28"/>
          <w:szCs w:val="28"/>
        </w:rPr>
        <w:t xml:space="preserve">организации занимающихся сельскохозяйственной деятельностью и </w:t>
      </w:r>
      <w:r w:rsidRPr="002333BB">
        <w:rPr>
          <w:rFonts w:ascii="Times New Roman" w:eastAsia="Calibri" w:hAnsi="Times New Roman"/>
          <w:b/>
          <w:bCs/>
          <w:color w:val="000000"/>
          <w:sz w:val="28"/>
          <w:szCs w:val="28"/>
        </w:rPr>
        <w:t>287</w:t>
      </w:r>
      <w:r w:rsidRPr="002333BB">
        <w:rPr>
          <w:rFonts w:ascii="Times New Roman" w:eastAsia="Calibri" w:hAnsi="Times New Roman"/>
          <w:color w:val="000000"/>
          <w:sz w:val="28"/>
          <w:szCs w:val="28"/>
        </w:rPr>
        <w:t xml:space="preserve"> крестьянских (фермерских) хозяйств. Весомый вклад в развитие района внесли такие организации как: ООО «Фикс», ООО «Экспедиция Агро», ООО «Пик Агро», ООО «</w:t>
      </w:r>
      <w:proofErr w:type="spellStart"/>
      <w:r w:rsidRPr="002333BB">
        <w:rPr>
          <w:rFonts w:ascii="Times New Roman" w:eastAsia="Calibri" w:hAnsi="Times New Roman"/>
          <w:color w:val="000000"/>
          <w:sz w:val="28"/>
          <w:szCs w:val="28"/>
        </w:rPr>
        <w:t>АгроПромЛюкс</w:t>
      </w:r>
      <w:proofErr w:type="spellEnd"/>
      <w:r w:rsidRPr="002333BB">
        <w:rPr>
          <w:rFonts w:ascii="Times New Roman" w:eastAsia="Calibri" w:hAnsi="Times New Roman"/>
          <w:color w:val="000000"/>
          <w:sz w:val="28"/>
          <w:szCs w:val="28"/>
        </w:rPr>
        <w:t>», ООО «</w:t>
      </w:r>
      <w:proofErr w:type="spellStart"/>
      <w:r w:rsidRPr="002333BB">
        <w:rPr>
          <w:rFonts w:ascii="Times New Roman" w:eastAsia="Calibri" w:hAnsi="Times New Roman"/>
          <w:color w:val="000000"/>
          <w:sz w:val="28"/>
          <w:szCs w:val="28"/>
        </w:rPr>
        <w:t>Агростар</w:t>
      </w:r>
      <w:proofErr w:type="spellEnd"/>
      <w:r w:rsidRPr="002333BB">
        <w:rPr>
          <w:rFonts w:ascii="Times New Roman" w:eastAsia="Calibri" w:hAnsi="Times New Roman"/>
          <w:color w:val="000000"/>
          <w:sz w:val="28"/>
          <w:szCs w:val="28"/>
        </w:rPr>
        <w:t>», ООО «</w:t>
      </w:r>
      <w:proofErr w:type="spellStart"/>
      <w:r w:rsidRPr="002333BB">
        <w:rPr>
          <w:rFonts w:ascii="Times New Roman" w:eastAsia="Calibri" w:hAnsi="Times New Roman"/>
          <w:color w:val="000000"/>
          <w:sz w:val="28"/>
          <w:szCs w:val="28"/>
        </w:rPr>
        <w:t>ЕвроРостАгро</w:t>
      </w:r>
      <w:proofErr w:type="spellEnd"/>
      <w:r w:rsidRPr="002333BB">
        <w:rPr>
          <w:rFonts w:ascii="Times New Roman" w:eastAsia="Calibri" w:hAnsi="Times New Roman"/>
          <w:color w:val="000000"/>
          <w:sz w:val="28"/>
          <w:szCs w:val="28"/>
        </w:rPr>
        <w:t xml:space="preserve">» и многие </w:t>
      </w:r>
      <w:proofErr w:type="spellStart"/>
      <w:proofErr w:type="gramStart"/>
      <w:r w:rsidRPr="002333BB">
        <w:rPr>
          <w:rFonts w:ascii="Times New Roman" w:eastAsia="Calibri" w:hAnsi="Times New Roman"/>
          <w:color w:val="000000"/>
          <w:sz w:val="28"/>
          <w:szCs w:val="28"/>
        </w:rPr>
        <w:t>др</w:t>
      </w:r>
      <w:proofErr w:type="spellEnd"/>
      <w:r w:rsidRPr="002333BB">
        <w:t xml:space="preserve"> .</w:t>
      </w:r>
      <w:proofErr w:type="gramEnd"/>
    </w:p>
    <w:p w14:paraId="72936324" w14:textId="2BE265A6" w:rsidR="00812A8B" w:rsidRPr="002333BB" w:rsidRDefault="00F10FE0" w:rsidP="00293CEC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2333BB">
        <w:rPr>
          <w:noProof/>
        </w:rPr>
        <w:drawing>
          <wp:anchor distT="0" distB="0" distL="114300" distR="114300" simplePos="0" relativeHeight="251738112" behindDoc="0" locked="0" layoutInCell="1" allowOverlap="1" wp14:anchorId="3F6EDC95" wp14:editId="13F28B5F">
            <wp:simplePos x="0" y="0"/>
            <wp:positionH relativeFrom="margin">
              <wp:posOffset>3797935</wp:posOffset>
            </wp:positionH>
            <wp:positionV relativeFrom="margin">
              <wp:posOffset>7181215</wp:posOffset>
            </wp:positionV>
            <wp:extent cx="2276475" cy="1517650"/>
            <wp:effectExtent l="0" t="0" r="9525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CEC" w:rsidRPr="002333BB">
        <w:rPr>
          <w:rFonts w:ascii="Times New Roman" w:eastAsia="Calibri" w:hAnsi="Times New Roman"/>
          <w:color w:val="000000"/>
          <w:sz w:val="28"/>
          <w:szCs w:val="28"/>
        </w:rPr>
        <w:t xml:space="preserve">В сельскохозяйственных организациях и крестьянских (фермерских) хозяйствах, имеющих численность скота и птицы в пересчете на условное поголовье 30 и более голов, выращено 282,0 т скота и птицы, что на 19,3% ниже показателя соответствующего периода прошлого года. </w:t>
      </w:r>
    </w:p>
    <w:p w14:paraId="0A588343" w14:textId="59D297B8" w:rsidR="00293CEC" w:rsidRPr="002333BB" w:rsidRDefault="00293CEC" w:rsidP="00293CEC">
      <w:pPr>
        <w:spacing w:after="0"/>
        <w:ind w:firstLine="709"/>
        <w:jc w:val="both"/>
      </w:pPr>
      <w:r w:rsidRPr="002333BB">
        <w:rPr>
          <w:rFonts w:ascii="Times New Roman" w:eastAsia="Calibri" w:hAnsi="Times New Roman"/>
          <w:color w:val="000000"/>
          <w:sz w:val="28"/>
          <w:szCs w:val="28"/>
        </w:rPr>
        <w:t>В структуре производства животноводства удельный вес птицеводства составляет 59,5%, свиноводства – 26,1%.</w:t>
      </w:r>
      <w:r w:rsidR="00812A8B" w:rsidRPr="002333BB">
        <w:t xml:space="preserve"> </w:t>
      </w:r>
      <w:r w:rsidR="00812A8B" w:rsidRPr="002333BB">
        <w:rPr>
          <w:rFonts w:ascii="Times New Roman" w:eastAsia="Calibri" w:hAnsi="Times New Roman"/>
          <w:color w:val="000000"/>
          <w:sz w:val="28"/>
          <w:szCs w:val="28"/>
        </w:rPr>
        <w:t xml:space="preserve">Производство молока коровьего увеличилось на 12,5% до 678,1 т. </w:t>
      </w:r>
    </w:p>
    <w:p w14:paraId="1291AEC3" w14:textId="5356E9DC" w:rsidR="00293CEC" w:rsidRPr="002333BB" w:rsidRDefault="00293CEC" w:rsidP="00812A8B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val="ru-MD"/>
        </w:rPr>
      </w:pPr>
      <w:r w:rsidRPr="00690D3F">
        <w:rPr>
          <w:rFonts w:ascii="Times New Roman" w:eastAsia="Calibri" w:hAnsi="Times New Roman"/>
          <w:color w:val="000000"/>
          <w:sz w:val="28"/>
          <w:szCs w:val="28"/>
        </w:rPr>
        <w:lastRenderedPageBreak/>
        <w:t>За январь-март 2025 г.</w:t>
      </w:r>
      <w:r w:rsidRPr="002333BB">
        <w:rPr>
          <w:rFonts w:ascii="Times New Roman" w:eastAsia="Calibri" w:hAnsi="Times New Roman"/>
          <w:color w:val="000000"/>
          <w:sz w:val="28"/>
          <w:szCs w:val="28"/>
        </w:rPr>
        <w:t xml:space="preserve"> в районе введено в действие 2 105,8 м2 общей площади жилых домов. Все объемы работ выполнены индивидуальными застройщиками</w:t>
      </w:r>
      <w:r w:rsidR="00812A8B" w:rsidRPr="002333BB">
        <w:rPr>
          <w:rFonts w:ascii="Times New Roman" w:eastAsia="Calibri" w:hAnsi="Times New Roman"/>
          <w:color w:val="000000"/>
          <w:sz w:val="28"/>
          <w:szCs w:val="28"/>
        </w:rPr>
        <w:t>.</w:t>
      </w:r>
    </w:p>
    <w:p w14:paraId="188D92B8" w14:textId="751D454D" w:rsidR="00CB1A55" w:rsidRPr="002333BB" w:rsidRDefault="00CB1A55" w:rsidP="00CB1A55">
      <w:pPr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    </w:t>
      </w:r>
      <w:r w:rsidR="00F10FE0" w:rsidRPr="002333BB">
        <w:rPr>
          <w:noProof/>
        </w:rPr>
        <w:drawing>
          <wp:anchor distT="0" distB="0" distL="114300" distR="114300" simplePos="0" relativeHeight="251723776" behindDoc="0" locked="0" layoutInCell="1" allowOverlap="1" wp14:anchorId="7D0013F4" wp14:editId="00D0A099">
            <wp:simplePos x="0" y="0"/>
            <wp:positionH relativeFrom="margin">
              <wp:posOffset>-70485</wp:posOffset>
            </wp:positionH>
            <wp:positionV relativeFrom="margin">
              <wp:posOffset>2693035</wp:posOffset>
            </wp:positionV>
            <wp:extent cx="2638425" cy="1580515"/>
            <wp:effectExtent l="0" t="0" r="9525" b="635"/>
            <wp:wrapSquare wrapText="bothSides"/>
            <wp:docPr id="1413053803" name="Рисунок 5" descr="Через месяц в Правительстве презентуют проект стратегии управления ТБО |  Новости Приднест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ез месяц в Правительстве презентуют проект стратегии управления ТБО |  Новости Приднестровь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E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ab/>
      </w: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В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Слободзейском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районе </w:t>
      </w:r>
      <w:r w:rsidR="00812A8B"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осуществляют свою деятельность 8 </w:t>
      </w: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муниципальных предприятий жилищно-коммунального хозяйства: МУП «СЖКХ», МУП «ЖКХ п. Первомайск», МУП «ПУЖКХ с. Ближний Хутор», МУП «ПУЖКХ с.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Глиное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«ЖКХ с.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Кицканы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Парканы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», МУП «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Господарул-Чобручиу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». </w:t>
      </w:r>
    </w:p>
    <w:p w14:paraId="68C7D91E" w14:textId="7AEB2E22" w:rsidR="00812A8B" w:rsidRPr="002333BB" w:rsidRDefault="00CB1A55" w:rsidP="00812A8B">
      <w:pPr>
        <w:spacing w:after="0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           Муниципальные предприятия жилищно-коммунального хозяйства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 оказывают услуги по управлению муниципальным многоквартирным жилищным фондом, а также по сбору и вывозу ТБО, кроме того, МУП «ПУЖКХ с.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Глиное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Парканы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», МУП «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Господарул-Чобручиу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» оказывают услуги по захоронению тел умерших и осуществляют уход за гражданскими кладбищами.</w:t>
      </w:r>
    </w:p>
    <w:p w14:paraId="2FD62B85" w14:textId="69CC96F3" w:rsidR="00CB1A55" w:rsidRPr="002333BB" w:rsidRDefault="00CB1A55" w:rsidP="001A6B99">
      <w:pPr>
        <w:spacing w:after="0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В первом полугодии 2025 года, в условиях экономического кризис, муниципальными предприятиями жилищно-коммунального хозяйства были проведены работы:</w:t>
      </w:r>
    </w:p>
    <w:p w14:paraId="46505240" w14:textId="57600811" w:rsidR="00CB1A55" w:rsidRPr="002333BB" w:rsidRDefault="00CB1A55" w:rsidP="0055719C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- по капитальному ремонту 4 кровель жилых домов, в том числе: г.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, ул. Комсомольская, 105, ул. Котовского, 151Д, ул. Ленина, 114, с. Карагаш, ул. Ленина, 80А; </w:t>
      </w:r>
    </w:p>
    <w:p w14:paraId="12703F4A" w14:textId="434E9288" w:rsidR="00CB1A55" w:rsidRPr="002333BB" w:rsidRDefault="00CB1A55" w:rsidP="0055719C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- по частичному ремонту кровель жилых домов в п. Первомайск, ул. Садовая, 6, в с.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ул. Гагарина 222;</w:t>
      </w:r>
    </w:p>
    <w:p w14:paraId="7738ABC8" w14:textId="6BF75DAD" w:rsidR="00CB1A55" w:rsidRPr="002333BB" w:rsidRDefault="00CB1A55" w:rsidP="00812A8B">
      <w:pPr>
        <w:spacing w:after="0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          В рамках текущего ремонта и технического содержания многоквартирного жилищного фонда выполнялись работы по герметизации межпанельных швов, по ремонту сейсмических швов, подъездов, отмостки, фасадов, и других элементов зданий. Производилась уборка и обработка от блох, мышей и крыс подвальных помещений. Осуществлялась побелка и санитарная обрезка деревьев, покос травы, уборка придомовой территории, ремонт скамеек, урн, контейнерных площадок, и многие другие работы, связанные с содержанием многоквартирного жилищного фонда и придомовой территории.  </w:t>
      </w:r>
    </w:p>
    <w:p w14:paraId="612EE67A" w14:textId="487067CA" w:rsidR="00CB1A55" w:rsidRPr="002333BB" w:rsidRDefault="00CB1A55" w:rsidP="000D7BB2">
      <w:pPr>
        <w:spacing w:after="0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           За первое полугодие 2025 года предприятиями ЖКХ собрано и вывезено 137 677 кубических метров ТБО и 432 кубических метров жидких бытовых отходов. При этом охват договорами частных домовладений составляет 93 процента от общего количества частных домовладений находящихся на территории населенных пунктов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 и г.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обслуживаемых муниципальными предприятиями жилищно-коммунального хозяйства</w:t>
      </w:r>
      <w:r w:rsidR="00812A8B"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.</w:t>
      </w:r>
    </w:p>
    <w:p w14:paraId="5F4CCA02" w14:textId="77777777" w:rsidR="00CB1A55" w:rsidRPr="002333BB" w:rsidRDefault="00CB1A55" w:rsidP="0055719C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При этом, предприятия жилищно-коммунального хозяйства принимают активное участие в благоустройстве и озеленении населенных пунктов, </w:t>
      </w: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lastRenderedPageBreak/>
        <w:t xml:space="preserve">организовывают места отдыха для детей и их родителей (устанавливают скамейки и организуют детские площадки), производят покос травы на территории сел и поселков. </w:t>
      </w:r>
    </w:p>
    <w:p w14:paraId="4F0575F6" w14:textId="24AF83EF" w:rsidR="00955544" w:rsidRPr="002333BB" w:rsidRDefault="00CB1A55" w:rsidP="000D7BB2">
      <w:pPr>
        <w:spacing w:after="0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          В период с декабря 2024 года по февраль 2025 года, в связи с объявлением Чрезвычайного экономического положения на территории Приднестровской Молдавской Республики, на базе всех предприятия жилищно-коммунального хозяйства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 и г.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были созданы бригады по заготовке дров. Данные бригады осуществляли спил аварийных и сухостойных деревьев с последующим их распилом и развозом дров гражданам, имеющим дома печное отопление по спискам, составленным администрациями населенных пунктов </w:t>
      </w:r>
      <w:proofErr w:type="spellStart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района.</w:t>
      </w:r>
    </w:p>
    <w:p w14:paraId="7C653BF7" w14:textId="58C4B54F" w:rsidR="00293CEC" w:rsidRPr="002333BB" w:rsidRDefault="00293CEC" w:rsidP="00CB1A55">
      <w:pPr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</w:p>
    <w:p w14:paraId="14A4CA39" w14:textId="516B11BE" w:rsidR="004661F8" w:rsidRPr="002333BB" w:rsidRDefault="002A5C89" w:rsidP="00695DC3">
      <w:pPr>
        <w:pStyle w:val="1"/>
        <w:jc w:val="center"/>
      </w:pPr>
      <w:bookmarkStart w:id="28" w:name="_Toc180348997"/>
      <w:r w:rsidRPr="002333BB">
        <w:t>5</w:t>
      </w:r>
      <w:r w:rsidR="00360803" w:rsidRPr="002333BB">
        <w:t xml:space="preserve">. </w:t>
      </w:r>
      <w:r w:rsidR="00821403" w:rsidRPr="002333BB">
        <w:t>Агропромышленный комплекс.</w:t>
      </w:r>
      <w:bookmarkEnd w:id="26"/>
      <w:bookmarkEnd w:id="27"/>
      <w:r w:rsidR="003C2A34" w:rsidRPr="002333BB">
        <w:t xml:space="preserve"> Экология.</w:t>
      </w:r>
      <w:bookmarkEnd w:id="28"/>
    </w:p>
    <w:p w14:paraId="6551D411" w14:textId="2A13944C" w:rsidR="00DB18B4" w:rsidRPr="002333BB" w:rsidRDefault="00DB18B4" w:rsidP="00DB18B4">
      <w:pPr>
        <w:spacing w:after="0"/>
        <w:rPr>
          <w:lang w:eastAsia="ru-RU"/>
        </w:rPr>
      </w:pPr>
    </w:p>
    <w:p w14:paraId="03931494" w14:textId="4C2CFA8E" w:rsidR="00594206" w:rsidRPr="002333BB" w:rsidRDefault="001A6B99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2D9A5656" wp14:editId="07660905">
            <wp:simplePos x="0" y="0"/>
            <wp:positionH relativeFrom="margin">
              <wp:posOffset>-31115</wp:posOffset>
            </wp:positionH>
            <wp:positionV relativeFrom="margin">
              <wp:posOffset>3197225</wp:posOffset>
            </wp:positionV>
            <wp:extent cx="2667000" cy="17786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B4C" w:rsidRPr="002333BB">
        <w:rPr>
          <w:rFonts w:ascii="Times New Roman" w:hAnsi="Times New Roman" w:cs="Times New Roman"/>
          <w:sz w:val="28"/>
          <w:szCs w:val="28"/>
        </w:rPr>
        <w:t xml:space="preserve">За отчетный период в СУСХ и ПР </w:t>
      </w:r>
      <w:r w:rsidR="00594206" w:rsidRPr="002333BB">
        <w:rPr>
          <w:rFonts w:ascii="Times New Roman" w:eastAsia="Calibri" w:hAnsi="Times New Roman" w:cs="Times New Roman"/>
          <w:sz w:val="28"/>
          <w:szCs w:val="28"/>
        </w:rPr>
        <w:t>поступило 154 ходатайств по вопросам земельного законодательства. Подготовлены и направлены на рассмотрение Министерства сельского хозяйства и природных ресурсов Приднестровской Молдавской Республики 140 материалов (землеустроительных проектов), в том числе:</w:t>
      </w:r>
    </w:p>
    <w:p w14:paraId="3C892372" w14:textId="520C3F3A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- 56 материалов на предоставление земельных участков в долгосрочное пользование;</w:t>
      </w:r>
    </w:p>
    <w:p w14:paraId="7421904C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- 2 материала по предоставлению в краткосрочное пользование;</w:t>
      </w:r>
    </w:p>
    <w:p w14:paraId="46A9A32D" w14:textId="4F35099B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- 20 материалов на предоставление земельных участков в аренду;</w:t>
      </w:r>
    </w:p>
    <w:p w14:paraId="74E5E104" w14:textId="2868D40B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- 43 материалов на внесение изменений в действующие договора (смена главы КФХ, изменения площади, видов угодий);</w:t>
      </w:r>
    </w:p>
    <w:p w14:paraId="31F65755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- 19 материалов на прекращение права пользования земельными участками.</w:t>
      </w:r>
    </w:p>
    <w:p w14:paraId="3E0A57CC" w14:textId="08137E55" w:rsidR="00594206" w:rsidRPr="002333BB" w:rsidRDefault="00594206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За отчетный период в управление поступило 130 Распоряжений Правительства Приднестровской Молдавской Республики и Министерства сельского хозяйства и природных ресурсов Приднестровской Молдавской Республики</w:t>
      </w:r>
      <w:r w:rsidR="0055719C">
        <w:rPr>
          <w:rFonts w:ascii="Times New Roman" w:eastAsia="Calibri" w:hAnsi="Times New Roman" w:cs="Times New Roman"/>
          <w:sz w:val="28"/>
          <w:szCs w:val="28"/>
        </w:rPr>
        <w:t xml:space="preserve">, во исполнение которых </w:t>
      </w:r>
      <w:r w:rsidRPr="002333BB">
        <w:rPr>
          <w:rFonts w:ascii="Times New Roman" w:eastAsia="Calibri" w:hAnsi="Times New Roman" w:cs="Times New Roman"/>
          <w:sz w:val="28"/>
          <w:szCs w:val="28"/>
        </w:rPr>
        <w:t>были подготовлены и заключены 56 договоров с землепользователями на право пользования земельными участками, в том числе:</w:t>
      </w:r>
    </w:p>
    <w:p w14:paraId="2DD6FEB5" w14:textId="77777777" w:rsidR="00594206" w:rsidRPr="002333BB" w:rsidRDefault="00594206" w:rsidP="0055719C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- 33 на право долгосрочного пользования земельными участками;</w:t>
      </w:r>
    </w:p>
    <w:p w14:paraId="2BF6382D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- 15 на право аренды земельными участками;</w:t>
      </w:r>
    </w:p>
    <w:p w14:paraId="1FD5E8B2" w14:textId="1614DE60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</w:t>
      </w:r>
      <w:r w:rsidR="00C2705E" w:rsidRPr="0023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8 на право аренды земельными участками под личное подсобное хозяйство, заключены в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Слободзейском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УСХПР МСХПР ПМР.</w:t>
      </w:r>
    </w:p>
    <w:p w14:paraId="6C4CC00A" w14:textId="121EB5AA" w:rsidR="00594206" w:rsidRPr="002333BB" w:rsidRDefault="00594206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Также были подготовлены и заключены 16 соглашений о досрочном расторжении договоров с землепользователями, 39 дополнительных соглашений о внесении изменений в договора. Составлен и сдан земельный </w:t>
      </w:r>
      <w:r w:rsidRPr="00690D3F">
        <w:rPr>
          <w:rFonts w:ascii="Times New Roman" w:eastAsia="Calibri" w:hAnsi="Times New Roman" w:cs="Times New Roman"/>
          <w:sz w:val="28"/>
          <w:szCs w:val="28"/>
        </w:rPr>
        <w:t>баланс за 202</w:t>
      </w:r>
      <w:r w:rsidR="00690D3F" w:rsidRPr="00690D3F"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Pr="00690D3F">
        <w:rPr>
          <w:rFonts w:ascii="Times New Roman" w:eastAsia="Calibri" w:hAnsi="Times New Roman" w:cs="Times New Roman"/>
          <w:sz w:val="28"/>
          <w:szCs w:val="28"/>
        </w:rPr>
        <w:t>год.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6C11857" w14:textId="77777777" w:rsidR="00594206" w:rsidRPr="002333BB" w:rsidRDefault="00594206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Главные специалисты (по землепользованию), в составе комиссий принимали участие в заседаниях рабочих комиссий, в обследованиях земельных участков, по результатам которых составлено 68 актов. За отчетный период принимали участье в совместных проверках исполнения земельного законодательства Приднестровской Молдавской Республики с представителями Прокуратуры Молдавской Республики.</w:t>
      </w:r>
    </w:p>
    <w:p w14:paraId="38CF74DB" w14:textId="77777777" w:rsidR="00594206" w:rsidRPr="002333BB" w:rsidRDefault="00594206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Ежедневно специалистами (по землепользованию) велся прием граждан по вопросам земельного законодательства, а также давались комплексные консультации по телефону и онлайн. Ведется работа по пополнению архива как бумажного, так и электронного, а также инвентаризации документов в архиве управления.</w:t>
      </w:r>
    </w:p>
    <w:p w14:paraId="12FFBDB1" w14:textId="77777777" w:rsidR="00594206" w:rsidRPr="002333BB" w:rsidRDefault="00594206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Главными специалистами (по развитию АПК) за </w:t>
      </w:r>
      <w:r w:rsidRPr="002333B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полугодие    2025 года проводилась следующая работа:</w:t>
      </w:r>
    </w:p>
    <w:p w14:paraId="781CFC66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мониторинг за проведением весенне-полевых работ в районе и осуществление аналитической работы;</w:t>
      </w:r>
    </w:p>
    <w:p w14:paraId="0B0BD1BD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контроль за технологией выращивания с/х культур (соблюдение севооборотов, меры борьбы с вредителями, болезнями, сорняками);</w:t>
      </w:r>
    </w:p>
    <w:p w14:paraId="5F79FCBA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контроль за работой в садах и виноградниках, сбор оперативной информации;</w:t>
      </w:r>
    </w:p>
    <w:p w14:paraId="65E146D5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осуществлялись обследование многолетних насаждений и составлялись акты на их списание и составлялись акты на их списание и раскорчевку;</w:t>
      </w:r>
    </w:p>
    <w:p w14:paraId="0E673C5D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проводилась разъяснительная работа с землепользователями района о вреде и борьбе с карантинными сорняками и вредителями.</w:t>
      </w:r>
    </w:p>
    <w:p w14:paraId="29836D3D" w14:textId="62AC3D40" w:rsidR="00594206" w:rsidRPr="002333BB" w:rsidRDefault="00594206" w:rsidP="00695D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          За</w:t>
      </w:r>
      <w:r w:rsidR="00695DC3" w:rsidRPr="0023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333B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ое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полугодие</w:t>
      </w:r>
      <w:r w:rsidR="00695DC3" w:rsidRPr="0023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eastAsia="Calibri" w:hAnsi="Times New Roman" w:cs="Times New Roman"/>
          <w:sz w:val="28"/>
          <w:szCs w:val="28"/>
        </w:rPr>
        <w:t>2025 года проведены 121 обследование сельскохозяйственных угодий и составлены акты в том, числе:</w:t>
      </w:r>
    </w:p>
    <w:p w14:paraId="32029281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акты списания многолетних насаждений – 3 шт.;</w:t>
      </w:r>
    </w:p>
    <w:p w14:paraId="27BB346F" w14:textId="4436C7E0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акты гибели, повреждения посевов и посадок сельскохозяйственных культур –</w:t>
      </w:r>
      <w:r w:rsidR="00695DC3" w:rsidRPr="0023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eastAsia="Calibri" w:hAnsi="Times New Roman" w:cs="Times New Roman"/>
          <w:sz w:val="28"/>
          <w:szCs w:val="28"/>
        </w:rPr>
        <w:t>67 шт.;</w:t>
      </w:r>
    </w:p>
    <w:p w14:paraId="53D74A6F" w14:textId="3370717D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- акты гибели и повреждения урожая многолетних плодово-ягодных культур - 37 </w:t>
      </w:r>
      <w:r w:rsidR="005078BC" w:rsidRPr="002333BB">
        <w:rPr>
          <w:rFonts w:ascii="Times New Roman" w:eastAsia="Calibri" w:hAnsi="Times New Roman" w:cs="Times New Roman"/>
          <w:sz w:val="28"/>
          <w:szCs w:val="28"/>
        </w:rPr>
        <w:t>шт.</w:t>
      </w:r>
      <w:r w:rsidRPr="002333B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54F6270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акты раскорчевки многолетних насаждений– 3 шт.;</w:t>
      </w:r>
    </w:p>
    <w:p w14:paraId="51801B8F" w14:textId="13EAFCD8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- акты посадки многолетних насаждений – 4 </w:t>
      </w:r>
      <w:r w:rsidR="005078BC" w:rsidRPr="002333BB">
        <w:rPr>
          <w:rFonts w:ascii="Times New Roman" w:eastAsia="Calibri" w:hAnsi="Times New Roman" w:cs="Times New Roman"/>
          <w:sz w:val="28"/>
          <w:szCs w:val="28"/>
        </w:rPr>
        <w:t>шт.</w:t>
      </w:r>
      <w:r w:rsidRPr="002333B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AAE119E" w14:textId="38CD8EDD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- акты приемки и оприходования молодых многолетних насаждений – 5 </w:t>
      </w:r>
      <w:r w:rsidR="005078BC" w:rsidRPr="002333BB">
        <w:rPr>
          <w:rFonts w:ascii="Times New Roman" w:eastAsia="Calibri" w:hAnsi="Times New Roman" w:cs="Times New Roman"/>
          <w:sz w:val="28"/>
          <w:szCs w:val="28"/>
        </w:rPr>
        <w:t>шт.</w:t>
      </w:r>
      <w:r w:rsidRPr="002333B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2E6BDFA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- акты перевода в плодоносящие и ввод в эксплуатацию молодых многолетних насаждений – 2 шт.</w:t>
      </w:r>
    </w:p>
    <w:p w14:paraId="29130905" w14:textId="27D45340" w:rsidR="00594206" w:rsidRPr="002333BB" w:rsidRDefault="00594206" w:rsidP="00695D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</w:t>
      </w:r>
      <w:r w:rsidR="00C90560" w:rsidRPr="0023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Проведен мониторинг эффективного использования земельных участков землепользователей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района. Проведен анализ состояния озимых культур, а также обследование их на предмет состояния после зимнего периода. </w:t>
      </w:r>
    </w:p>
    <w:p w14:paraId="5A4DDF8E" w14:textId="77777777" w:rsidR="00594206" w:rsidRPr="002333BB" w:rsidRDefault="00594206" w:rsidP="00695D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ab/>
        <w:t xml:space="preserve">Главные специалисты (по развитию АПК) подготовлен и сдан отчет о состоянии и движении многолетних насаждений (сады) на 1 июня 2025 года по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Слободзейскому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району. провели анализ планов- графиков по раскорчевке многолетних насаждений, в разрезе землепользователей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района.</w:t>
      </w:r>
    </w:p>
    <w:p w14:paraId="78862326" w14:textId="77777777" w:rsidR="00594206" w:rsidRPr="002333BB" w:rsidRDefault="00594206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Подготовлен заключительный отчет об итогах сева озимых и яровых культур под урожай 2025 года.</w:t>
      </w:r>
    </w:p>
    <w:p w14:paraId="4CFF5D78" w14:textId="6CAA439C" w:rsidR="00594206" w:rsidRPr="002333BB" w:rsidRDefault="00F10FE0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C7FE35E" wp14:editId="5AF0999A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3474720" cy="2013585"/>
            <wp:effectExtent l="0" t="0" r="0" b="5715"/>
            <wp:wrapTight wrapText="bothSides">
              <wp:wrapPolygon edited="0">
                <wp:start x="474" y="0"/>
                <wp:lineTo x="0" y="409"/>
                <wp:lineTo x="0" y="21253"/>
                <wp:lineTo x="474" y="21457"/>
                <wp:lineTo x="20961" y="21457"/>
                <wp:lineTo x="21434" y="21253"/>
                <wp:lineTo x="21434" y="409"/>
                <wp:lineTo x="20961" y="0"/>
                <wp:lineTo x="474" y="0"/>
              </wp:wrapPolygon>
            </wp:wrapTight>
            <wp:docPr id="2808909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206" w:rsidRPr="002333BB">
        <w:rPr>
          <w:rFonts w:ascii="Times New Roman" w:eastAsia="Calibri" w:hAnsi="Times New Roman" w:cs="Times New Roman"/>
          <w:sz w:val="28"/>
          <w:szCs w:val="28"/>
        </w:rPr>
        <w:t xml:space="preserve">Ежемесячно собирается информация об остатках зерновых, технических культур и овощей урожая 2024-2025 года на складах землепользователей </w:t>
      </w:r>
      <w:proofErr w:type="spellStart"/>
      <w:r w:rsidR="00594206"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="00594206"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района, а также информация о продукции животноводства в разрезе организаций </w:t>
      </w:r>
      <w:proofErr w:type="spellStart"/>
      <w:r w:rsidR="00594206"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="00594206"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района.</w:t>
      </w:r>
    </w:p>
    <w:p w14:paraId="7BB19763" w14:textId="60BB7EFE" w:rsidR="00594206" w:rsidRPr="002333BB" w:rsidRDefault="00594206" w:rsidP="00695D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ab/>
        <w:t>Осуществляется контроль за состоянием посевов сельскохозяйственных культур, определение неблагоприятного воздействия природной среды – стихийных бедствий, весенних заморозков. Ведется реестр актов гибели, повреждения с/х культур и многолетних насаждений.</w:t>
      </w:r>
    </w:p>
    <w:p w14:paraId="23CBE537" w14:textId="28519D3B" w:rsidR="00594206" w:rsidRPr="002333BB" w:rsidRDefault="00594206" w:rsidP="00695D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ab/>
      </w:r>
    </w:p>
    <w:p w14:paraId="6709A627" w14:textId="23A7851C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поручением Министерства сельского хозяйства и природных ресурсов Приднестровской Молдавской Республики, в связи с началом уборочной компании еженедельно (по вторникам и пятницам), предоставляется оперативная информация о ходе уборки урожая сельскохозяйственных культур, в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Слободзейском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районе.</w:t>
      </w:r>
      <w:r w:rsidRPr="002333BB">
        <w:rPr>
          <w:rFonts w:ascii="Calibri" w:eastAsia="Calibri" w:hAnsi="Calibri" w:cs="Times New Roman"/>
          <w:noProof/>
          <w:sz w:val="28"/>
          <w:szCs w:val="28"/>
        </w:rPr>
        <w:t xml:space="preserve"> </w:t>
      </w:r>
    </w:p>
    <w:p w14:paraId="7838034D" w14:textId="77777777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Аграриям и садоводам были направлены приглашение на встречу, организованную Министерством сельского хозяйства и природных ресурсов ПМР по вопросам озимого клина, состояние садов, виноградников и др. на участие в семинарах, проводимых агентством «Агентство инноваций и развития», в рамках реализации проекта «Зеленая энергия для всех».</w:t>
      </w:r>
    </w:p>
    <w:p w14:paraId="17E398B6" w14:textId="77777777" w:rsidR="00594206" w:rsidRPr="002333BB" w:rsidRDefault="00594206" w:rsidP="00695D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ab/>
        <w:t xml:space="preserve">Был составлен маршрут для объезда полей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 главой государства и министром сельского хозяйства. </w:t>
      </w:r>
    </w:p>
    <w:p w14:paraId="11663BC9" w14:textId="77777777" w:rsidR="00594206" w:rsidRPr="002333BB" w:rsidRDefault="00594206" w:rsidP="00695D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ab/>
        <w:t>Собрана информация о наличии складских помещений и холодильных камерах, а также о наличии собственных насосных станций у сельскохозяйственных организаций.</w:t>
      </w:r>
    </w:p>
    <w:p w14:paraId="1A10544E" w14:textId="2B1F32F5" w:rsidR="00594206" w:rsidRPr="002333BB" w:rsidRDefault="00594206" w:rsidP="00695D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Направлена информация с рекомендациями о рациональном и эффективном использовании энергетических ресурсов, сокращении потерь воды, используемой для орошения.</w:t>
      </w:r>
    </w:p>
    <w:p w14:paraId="7F7EF658" w14:textId="1D77059C" w:rsidR="00594206" w:rsidRPr="002333BB" w:rsidRDefault="00594206" w:rsidP="00695DC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Руководителям сельскохозяйственных организаций и главам КФХ направлена информация о проведении комплекса мер и мероприятий противопожарной безопасности во время уборочной компании зерновых культур по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Слободзейскому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району. </w:t>
      </w:r>
    </w:p>
    <w:p w14:paraId="44BD8F25" w14:textId="77777777" w:rsidR="00594206" w:rsidRPr="002333BB" w:rsidRDefault="00594206" w:rsidP="00695D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       Составлен годовой отчет за 2024 год и за </w:t>
      </w:r>
      <w:r w:rsidRPr="002333B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квартал 2025 года о финансирование расходов по дотированию объемов сдачи молока собственного производства на промышленную переработку отечественным производителям.</w:t>
      </w:r>
    </w:p>
    <w:p w14:paraId="37295DFA" w14:textId="64783FB7" w:rsidR="00594206" w:rsidRPr="002333BB" w:rsidRDefault="00594206" w:rsidP="00C9056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Pr="002333B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333B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ое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полугодие 2025 года в области охраны окружающей среды главными специалистами (по природопользованию)</w:t>
      </w:r>
      <w:r w:rsidR="005078BC" w:rsidRPr="0023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eastAsia="Calibri" w:hAnsi="Times New Roman" w:cs="Times New Roman"/>
          <w:sz w:val="28"/>
          <w:szCs w:val="28"/>
        </w:rPr>
        <w:t>СУСХПР проделана следующая основная работа. Обследовано 38 объектов на предмет выполнения природоохранного Законодательства ПМР и составлены акты обследования в том, числе:</w:t>
      </w:r>
    </w:p>
    <w:p w14:paraId="49070A00" w14:textId="387CC5FE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- для оформления разрешения на </w:t>
      </w:r>
      <w:r w:rsidR="000E14F5" w:rsidRPr="002333BB">
        <w:rPr>
          <w:rFonts w:ascii="Times New Roman" w:eastAsia="Calibri" w:hAnsi="Times New Roman" w:cs="Times New Roman"/>
          <w:sz w:val="28"/>
          <w:szCs w:val="28"/>
        </w:rPr>
        <w:t>спец водопользования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– 13 актов; </w:t>
      </w:r>
    </w:p>
    <w:p w14:paraId="2E177519" w14:textId="583975C4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- снятие пломбы с приборов учета </w:t>
      </w:r>
      <w:r w:rsidR="000E14F5" w:rsidRPr="002333BB">
        <w:rPr>
          <w:rFonts w:ascii="Times New Roman" w:eastAsia="Calibri" w:hAnsi="Times New Roman" w:cs="Times New Roman"/>
          <w:sz w:val="28"/>
          <w:szCs w:val="28"/>
        </w:rPr>
        <w:t>арт. скважин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– 4 акта;</w:t>
      </w:r>
    </w:p>
    <w:p w14:paraId="305A4986" w14:textId="414901FC" w:rsidR="00594206" w:rsidRPr="002333BB" w:rsidRDefault="00594206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- опломбирование приборов учета </w:t>
      </w:r>
      <w:r w:rsidR="000E14F5" w:rsidRPr="002333BB">
        <w:rPr>
          <w:rFonts w:ascii="Times New Roman" w:eastAsia="Calibri" w:hAnsi="Times New Roman" w:cs="Times New Roman"/>
          <w:sz w:val="28"/>
          <w:szCs w:val="28"/>
        </w:rPr>
        <w:t>арт. скважин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– 21 акт.</w:t>
      </w:r>
    </w:p>
    <w:p w14:paraId="12C36C8E" w14:textId="77777777" w:rsidR="00594206" w:rsidRPr="002333BB" w:rsidRDefault="00594206" w:rsidP="00C9056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В отчетном периоде рассматривались и составлялись ответы на письма, заявления и жалобы.</w:t>
      </w:r>
    </w:p>
    <w:p w14:paraId="3AF47D02" w14:textId="743145CA" w:rsidR="00955544" w:rsidRPr="002333BB" w:rsidRDefault="00594206" w:rsidP="00C905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На основании Приказа Министерства сельского хозяйства и природных ресурсов Приднестровской Молдавской Республики от 21 мая 2025 года № 164 «О проведении обследований земельных участков на предмет соблюдения мер по борьбе, своевременной ликвидации очагов произрастания и предотвращению распространения карантинного сорняка амброзии полыннолистной», проведено обследования земельных участков 154 предприятий.</w:t>
      </w:r>
    </w:p>
    <w:p w14:paraId="3D5F7CA6" w14:textId="77777777" w:rsidR="005078BC" w:rsidRPr="002333BB" w:rsidRDefault="005078BC" w:rsidP="00E86C35">
      <w:pPr>
        <w:pStyle w:val="1"/>
        <w:jc w:val="center"/>
      </w:pPr>
      <w:bookmarkStart w:id="29" w:name="_Toc504732483"/>
      <w:bookmarkStart w:id="30" w:name="_Toc504732831"/>
      <w:bookmarkStart w:id="31" w:name="_Toc180348998"/>
      <w:bookmarkStart w:id="32" w:name="_Hlk179793088"/>
    </w:p>
    <w:p w14:paraId="5FCE7EFE" w14:textId="183DCA20" w:rsidR="005C507F" w:rsidRPr="002333BB" w:rsidRDefault="003115DD" w:rsidP="0094461F">
      <w:pPr>
        <w:pStyle w:val="1"/>
        <w:jc w:val="center"/>
      </w:pPr>
      <w:r w:rsidRPr="002333BB">
        <w:t>6</w:t>
      </w:r>
      <w:r w:rsidR="00F804F3" w:rsidRPr="002333BB">
        <w:t xml:space="preserve">. </w:t>
      </w:r>
      <w:r w:rsidR="00904D74" w:rsidRPr="002333BB">
        <w:t>Дорожная отр</w:t>
      </w:r>
      <w:r w:rsidR="002B5781" w:rsidRPr="002333BB">
        <w:t>а</w:t>
      </w:r>
      <w:r w:rsidR="00904D74" w:rsidRPr="002333BB">
        <w:t>сль</w:t>
      </w:r>
      <w:bookmarkEnd w:id="29"/>
      <w:bookmarkEnd w:id="30"/>
      <w:r w:rsidR="00DD2B62" w:rsidRPr="002333BB">
        <w:t>.</w:t>
      </w:r>
      <w:bookmarkEnd w:id="31"/>
    </w:p>
    <w:p w14:paraId="10C6734D" w14:textId="09C331F3" w:rsidR="00DB18B4" w:rsidRPr="002333BB" w:rsidRDefault="00DB18B4" w:rsidP="00DB18B4">
      <w:pPr>
        <w:spacing w:after="0"/>
        <w:rPr>
          <w:lang w:eastAsia="ru-RU"/>
        </w:rPr>
      </w:pPr>
    </w:p>
    <w:p w14:paraId="538EB5A7" w14:textId="157FF2B6" w:rsidR="00517CE8" w:rsidRPr="002333BB" w:rsidRDefault="001A6B99" w:rsidP="008930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cs="Times New Roman"/>
          <w:noProof/>
        </w:rPr>
        <w:drawing>
          <wp:anchor distT="0" distB="0" distL="114300" distR="114300" simplePos="0" relativeHeight="251662336" behindDoc="0" locked="0" layoutInCell="1" allowOverlap="1" wp14:anchorId="2941D59A" wp14:editId="72DFACF7">
            <wp:simplePos x="0" y="0"/>
            <wp:positionH relativeFrom="margin">
              <wp:posOffset>66675</wp:posOffset>
            </wp:positionH>
            <wp:positionV relativeFrom="paragraph">
              <wp:posOffset>114300</wp:posOffset>
            </wp:positionV>
            <wp:extent cx="2324100" cy="1718945"/>
            <wp:effectExtent l="0" t="0" r="0" b="0"/>
            <wp:wrapSquare wrapText="bothSides"/>
            <wp:docPr id="25" name="Рисунок 25" descr="C:\Users\User\Desktop\05205105605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052051056056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CE8" w:rsidRPr="002333BB">
        <w:rPr>
          <w:rFonts w:ascii="Times New Roman" w:hAnsi="Times New Roman" w:cs="Times New Roman"/>
          <w:sz w:val="28"/>
          <w:szCs w:val="28"/>
        </w:rPr>
        <w:t>Дорожное отрасль относится к числу важнейших отраслей общественного производства, определяющих экономическое развитие страны.</w:t>
      </w:r>
    </w:p>
    <w:p w14:paraId="286C1E69" w14:textId="48BED1ED" w:rsidR="00861D04" w:rsidRPr="002333BB" w:rsidRDefault="00BF718C" w:rsidP="008930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Улично-доро</w:t>
      </w:r>
      <w:r w:rsidR="00390D18" w:rsidRPr="002333BB">
        <w:rPr>
          <w:rFonts w:ascii="Times New Roman" w:hAnsi="Times New Roman" w:cs="Times New Roman"/>
          <w:sz w:val="28"/>
          <w:szCs w:val="28"/>
        </w:rPr>
        <w:t xml:space="preserve">жная сеть </w:t>
      </w:r>
      <w:proofErr w:type="spellStart"/>
      <w:r w:rsidR="00390D18" w:rsidRPr="002333B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="00390D18" w:rsidRPr="002333BB">
        <w:rPr>
          <w:rFonts w:ascii="Times New Roman" w:hAnsi="Times New Roman" w:cs="Times New Roman"/>
          <w:sz w:val="28"/>
          <w:szCs w:val="28"/>
        </w:rPr>
        <w:t xml:space="preserve"> района составляет </w:t>
      </w:r>
      <w:r w:rsidR="009D3EE0" w:rsidRPr="002333BB">
        <w:rPr>
          <w:rFonts w:ascii="Times New Roman" w:hAnsi="Times New Roman" w:cs="Times New Roman"/>
          <w:sz w:val="28"/>
          <w:szCs w:val="28"/>
        </w:rPr>
        <w:t>734,667</w:t>
      </w:r>
      <w:r w:rsidR="00390D18" w:rsidRPr="002333BB">
        <w:rPr>
          <w:rFonts w:ascii="Times New Roman" w:hAnsi="Times New Roman" w:cs="Times New Roman"/>
          <w:sz w:val="28"/>
          <w:szCs w:val="28"/>
        </w:rPr>
        <w:t xml:space="preserve"> км дорог, находящихся в муниципальной собственности.</w:t>
      </w:r>
    </w:p>
    <w:p w14:paraId="22241696" w14:textId="47A88F68" w:rsidR="0038360F" w:rsidRPr="002333BB" w:rsidRDefault="00632071" w:rsidP="008930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З</w:t>
      </w:r>
      <w:r w:rsidR="00390D18" w:rsidRPr="002333BB">
        <w:rPr>
          <w:rFonts w:ascii="Times New Roman" w:hAnsi="Times New Roman" w:cs="Times New Roman"/>
          <w:sz w:val="28"/>
          <w:szCs w:val="28"/>
        </w:rPr>
        <w:t>а счет средств Программы ра</w:t>
      </w:r>
      <w:r w:rsidRPr="002333BB">
        <w:rPr>
          <w:rFonts w:ascii="Times New Roman" w:hAnsi="Times New Roman" w:cs="Times New Roman"/>
          <w:sz w:val="28"/>
          <w:szCs w:val="28"/>
        </w:rPr>
        <w:t xml:space="preserve">звития дорожной </w:t>
      </w:r>
      <w:r w:rsidR="001734FF" w:rsidRPr="002333BB">
        <w:rPr>
          <w:rFonts w:ascii="Times New Roman" w:hAnsi="Times New Roman" w:cs="Times New Roman"/>
          <w:sz w:val="28"/>
          <w:szCs w:val="28"/>
        </w:rPr>
        <w:t>отрасли з</w:t>
      </w:r>
      <w:r w:rsidRPr="002333BB">
        <w:rPr>
          <w:rFonts w:ascii="Times New Roman" w:hAnsi="Times New Roman" w:cs="Times New Roman"/>
          <w:sz w:val="28"/>
          <w:szCs w:val="28"/>
        </w:rPr>
        <w:t>а</w:t>
      </w:r>
      <w:r w:rsidR="00D07910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8A5E9F" w:rsidRPr="002333BB">
        <w:rPr>
          <w:rFonts w:ascii="Times New Roman" w:hAnsi="Times New Roman" w:cs="Times New Roman"/>
          <w:sz w:val="28"/>
          <w:szCs w:val="28"/>
        </w:rPr>
        <w:t>первое полугодие 2025 года</w:t>
      </w:r>
      <w:r w:rsidR="00745253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390D18" w:rsidRPr="002333BB">
        <w:rPr>
          <w:rFonts w:ascii="Times New Roman" w:hAnsi="Times New Roman" w:cs="Times New Roman"/>
          <w:sz w:val="28"/>
          <w:szCs w:val="28"/>
        </w:rPr>
        <w:t xml:space="preserve">государственной администрации </w:t>
      </w:r>
      <w:proofErr w:type="spellStart"/>
      <w:r w:rsidR="00390D18" w:rsidRPr="002333B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="00390D18" w:rsidRPr="002333BB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390D18" w:rsidRPr="002333BB">
        <w:rPr>
          <w:rFonts w:ascii="Times New Roman" w:hAnsi="Times New Roman" w:cs="Times New Roman"/>
          <w:sz w:val="28"/>
          <w:szCs w:val="28"/>
        </w:rPr>
        <w:lastRenderedPageBreak/>
        <w:t>по автомобильным дорогам общего пользования, находящимся в м</w:t>
      </w:r>
      <w:r w:rsidR="0038360F" w:rsidRPr="002333BB">
        <w:rPr>
          <w:rFonts w:ascii="Times New Roman" w:hAnsi="Times New Roman" w:cs="Times New Roman"/>
          <w:sz w:val="28"/>
          <w:szCs w:val="28"/>
        </w:rPr>
        <w:t>униципальной собственности выполнены следующие виды работ:</w:t>
      </w:r>
    </w:p>
    <w:p w14:paraId="5D833542" w14:textId="129EF24E" w:rsidR="000249F9" w:rsidRPr="002333BB" w:rsidRDefault="006465E9" w:rsidP="005571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- у</w:t>
      </w:r>
      <w:r w:rsidR="00532EE2" w:rsidRPr="002333BB">
        <w:rPr>
          <w:rFonts w:ascii="Times New Roman" w:hAnsi="Times New Roman" w:cs="Times New Roman"/>
          <w:sz w:val="28"/>
          <w:szCs w:val="28"/>
        </w:rPr>
        <w:t>стройство и ремонт гравийных покрытий дорог площадью</w:t>
      </w:r>
      <w:r w:rsidR="009B5236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3F2EE2" w:rsidRPr="002333BB">
        <w:rPr>
          <w:rFonts w:ascii="Times New Roman" w:hAnsi="Times New Roman" w:cs="Times New Roman"/>
          <w:sz w:val="28"/>
          <w:szCs w:val="28"/>
        </w:rPr>
        <w:t>–</w:t>
      </w:r>
      <w:r w:rsidR="009B5236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8A5E9F" w:rsidRPr="002333BB">
        <w:rPr>
          <w:rFonts w:ascii="Times New Roman" w:hAnsi="Times New Roman" w:cs="Times New Roman"/>
          <w:sz w:val="28"/>
          <w:szCs w:val="28"/>
        </w:rPr>
        <w:t>58 927</w:t>
      </w:r>
      <w:r w:rsidR="006A217E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A0504B" w:rsidRPr="002333BB">
        <w:rPr>
          <w:rFonts w:ascii="Times New Roman" w:hAnsi="Times New Roman" w:cs="Times New Roman"/>
          <w:sz w:val="28"/>
          <w:szCs w:val="28"/>
        </w:rPr>
        <w:t>кв.м.</w:t>
      </w:r>
    </w:p>
    <w:p w14:paraId="296B7509" w14:textId="26945933" w:rsidR="0066505D" w:rsidRPr="002333BB" w:rsidRDefault="006465E9" w:rsidP="005571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- я</w:t>
      </w:r>
      <w:r w:rsidR="0066505D" w:rsidRPr="002333BB">
        <w:rPr>
          <w:rFonts w:ascii="Times New Roman" w:hAnsi="Times New Roman" w:cs="Times New Roman"/>
          <w:sz w:val="28"/>
          <w:szCs w:val="28"/>
        </w:rPr>
        <w:t>мочный ремонт асфальто</w:t>
      </w:r>
      <w:r w:rsidR="00151211" w:rsidRPr="002333BB">
        <w:rPr>
          <w:rFonts w:ascii="Times New Roman" w:hAnsi="Times New Roman" w:cs="Times New Roman"/>
          <w:sz w:val="28"/>
          <w:szCs w:val="28"/>
        </w:rPr>
        <w:t xml:space="preserve">бетонных покрытий площадью </w:t>
      </w:r>
      <w:r w:rsidR="003F2EE2" w:rsidRPr="002333BB">
        <w:rPr>
          <w:rFonts w:ascii="Times New Roman" w:hAnsi="Times New Roman" w:cs="Times New Roman"/>
          <w:sz w:val="28"/>
          <w:szCs w:val="28"/>
        </w:rPr>
        <w:t>–</w:t>
      </w:r>
      <w:r w:rsidR="009B5236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BB2553" w:rsidRPr="002333BB">
        <w:rPr>
          <w:rFonts w:ascii="Times New Roman" w:hAnsi="Times New Roman" w:cs="Times New Roman"/>
          <w:sz w:val="28"/>
          <w:szCs w:val="28"/>
        </w:rPr>
        <w:t>2</w:t>
      </w:r>
      <w:r w:rsidR="008A5E9F" w:rsidRPr="002333BB">
        <w:rPr>
          <w:rFonts w:ascii="Times New Roman" w:hAnsi="Times New Roman" w:cs="Times New Roman"/>
          <w:sz w:val="28"/>
          <w:szCs w:val="28"/>
        </w:rPr>
        <w:t> 170,7</w:t>
      </w:r>
      <w:r w:rsidR="009B5236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A0504B" w:rsidRPr="002333BB">
        <w:rPr>
          <w:rFonts w:ascii="Times New Roman" w:hAnsi="Times New Roman" w:cs="Times New Roman"/>
          <w:sz w:val="28"/>
          <w:szCs w:val="28"/>
        </w:rPr>
        <w:t>кв.м</w:t>
      </w:r>
      <w:r w:rsidR="0066505D" w:rsidRPr="002333BB">
        <w:rPr>
          <w:rFonts w:ascii="Times New Roman" w:hAnsi="Times New Roman" w:cs="Times New Roman"/>
          <w:sz w:val="28"/>
          <w:szCs w:val="28"/>
        </w:rPr>
        <w:t>.</w:t>
      </w:r>
    </w:p>
    <w:p w14:paraId="1A75B097" w14:textId="1D4A6EA6" w:rsidR="00B62B85" w:rsidRPr="002333BB" w:rsidRDefault="006465E9" w:rsidP="005571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 xml:space="preserve">- </w:t>
      </w:r>
      <w:r w:rsidR="000B3E64" w:rsidRPr="002333BB">
        <w:rPr>
          <w:rFonts w:ascii="Times New Roman" w:hAnsi="Times New Roman" w:cs="Times New Roman"/>
          <w:sz w:val="28"/>
          <w:szCs w:val="28"/>
        </w:rPr>
        <w:t>произведена з</w:t>
      </w:r>
      <w:r w:rsidR="00B62B85" w:rsidRPr="002333BB">
        <w:rPr>
          <w:rFonts w:ascii="Times New Roman" w:hAnsi="Times New Roman" w:cs="Times New Roman"/>
          <w:sz w:val="28"/>
          <w:szCs w:val="28"/>
        </w:rPr>
        <w:t>амена и установка доро</w:t>
      </w:r>
      <w:r w:rsidR="00B65676" w:rsidRPr="002333BB">
        <w:rPr>
          <w:rFonts w:ascii="Times New Roman" w:hAnsi="Times New Roman" w:cs="Times New Roman"/>
          <w:sz w:val="28"/>
          <w:szCs w:val="28"/>
        </w:rPr>
        <w:t>жн</w:t>
      </w:r>
      <w:r w:rsidR="004C0069" w:rsidRPr="002333BB">
        <w:rPr>
          <w:rFonts w:ascii="Times New Roman" w:hAnsi="Times New Roman" w:cs="Times New Roman"/>
          <w:sz w:val="28"/>
          <w:szCs w:val="28"/>
        </w:rPr>
        <w:t>ых знаков, в количестве</w:t>
      </w:r>
      <w:r w:rsidR="009B5236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3F2EE2" w:rsidRPr="002333BB">
        <w:rPr>
          <w:rFonts w:ascii="Times New Roman" w:hAnsi="Times New Roman" w:cs="Times New Roman"/>
          <w:sz w:val="28"/>
          <w:szCs w:val="28"/>
        </w:rPr>
        <w:t>–</w:t>
      </w:r>
      <w:r w:rsidR="009B5236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8A5E9F" w:rsidRPr="002333BB">
        <w:rPr>
          <w:rFonts w:ascii="Times New Roman" w:hAnsi="Times New Roman" w:cs="Times New Roman"/>
          <w:sz w:val="28"/>
          <w:szCs w:val="28"/>
        </w:rPr>
        <w:t>4</w:t>
      </w:r>
      <w:r w:rsidR="009B6FAD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="00570E67" w:rsidRPr="002333BB">
        <w:rPr>
          <w:rFonts w:ascii="Times New Roman" w:hAnsi="Times New Roman" w:cs="Times New Roman"/>
          <w:sz w:val="28"/>
          <w:szCs w:val="28"/>
        </w:rPr>
        <w:t>шт.</w:t>
      </w:r>
    </w:p>
    <w:p w14:paraId="1A4BD852" w14:textId="27BC0DA5" w:rsidR="00955544" w:rsidRPr="002333BB" w:rsidRDefault="004E61F8" w:rsidP="00C905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Во исполнение Постановления Правительства Приднестровской</w:t>
      </w:r>
      <w:r w:rsidR="00C90560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hAnsi="Times New Roman" w:cs="Times New Roman"/>
          <w:sz w:val="28"/>
          <w:szCs w:val="28"/>
        </w:rPr>
        <w:t xml:space="preserve">Молдавской </w:t>
      </w:r>
      <w:r w:rsidR="00C12B6D" w:rsidRPr="002333BB">
        <w:rPr>
          <w:rFonts w:ascii="Times New Roman" w:hAnsi="Times New Roman" w:cs="Times New Roman"/>
          <w:sz w:val="28"/>
          <w:szCs w:val="28"/>
        </w:rPr>
        <w:t>Республики №</w:t>
      </w:r>
      <w:r w:rsidRPr="002333BB">
        <w:rPr>
          <w:rFonts w:ascii="Times New Roman" w:hAnsi="Times New Roman" w:cs="Times New Roman"/>
          <w:sz w:val="28"/>
          <w:szCs w:val="28"/>
        </w:rPr>
        <w:t xml:space="preserve">167 от 16 июня 2025 года «О порядке ограничения принятия, исполнения и финансирования бюджетных обязательств», </w:t>
      </w:r>
      <w:r w:rsidR="00C12B6D" w:rsidRPr="002333BB">
        <w:rPr>
          <w:rFonts w:ascii="Times New Roman" w:hAnsi="Times New Roman" w:cs="Times New Roman"/>
          <w:sz w:val="28"/>
          <w:szCs w:val="28"/>
        </w:rPr>
        <w:t xml:space="preserve">выполнялись работы только </w:t>
      </w:r>
      <w:r w:rsidRPr="002333BB">
        <w:rPr>
          <w:rFonts w:ascii="Times New Roman" w:hAnsi="Times New Roman" w:cs="Times New Roman"/>
          <w:sz w:val="28"/>
          <w:szCs w:val="28"/>
        </w:rPr>
        <w:t xml:space="preserve">по содержанию автомобильных дорого общего </w:t>
      </w:r>
      <w:r w:rsidR="00C12B6D" w:rsidRPr="002333BB">
        <w:rPr>
          <w:rFonts w:ascii="Times New Roman" w:hAnsi="Times New Roman" w:cs="Times New Roman"/>
          <w:sz w:val="28"/>
          <w:szCs w:val="28"/>
        </w:rPr>
        <w:t>п</w:t>
      </w:r>
      <w:r w:rsidRPr="002333BB">
        <w:rPr>
          <w:rFonts w:ascii="Times New Roman" w:hAnsi="Times New Roman" w:cs="Times New Roman"/>
          <w:sz w:val="28"/>
          <w:szCs w:val="28"/>
        </w:rPr>
        <w:t>ользовани</w:t>
      </w:r>
      <w:r w:rsidR="00C12B6D" w:rsidRPr="002333BB">
        <w:rPr>
          <w:rFonts w:ascii="Times New Roman" w:hAnsi="Times New Roman" w:cs="Times New Roman"/>
          <w:sz w:val="28"/>
          <w:szCs w:val="28"/>
        </w:rPr>
        <w:t>я</w:t>
      </w:r>
      <w:r w:rsidRPr="002333BB">
        <w:rPr>
          <w:rFonts w:ascii="Times New Roman" w:hAnsi="Times New Roman" w:cs="Times New Roman"/>
          <w:sz w:val="28"/>
          <w:szCs w:val="28"/>
        </w:rPr>
        <w:t xml:space="preserve"> и их составных частей, находящихся в го</w:t>
      </w:r>
      <w:r w:rsidR="00C12B6D" w:rsidRPr="002333BB">
        <w:rPr>
          <w:rFonts w:ascii="Times New Roman" w:hAnsi="Times New Roman" w:cs="Times New Roman"/>
          <w:sz w:val="28"/>
          <w:szCs w:val="28"/>
        </w:rPr>
        <w:t>сударственной или муниципальной собственности.</w:t>
      </w:r>
      <w:bookmarkEnd w:id="32"/>
    </w:p>
    <w:p w14:paraId="1F0016C9" w14:textId="40298B56" w:rsidR="0094461F" w:rsidRPr="002333BB" w:rsidRDefault="0094461F" w:rsidP="0094461F">
      <w:p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2A6762" w14:textId="04B6A3AF" w:rsidR="00110EE2" w:rsidRPr="002333BB" w:rsidRDefault="00A63502" w:rsidP="0094461F">
      <w:pPr>
        <w:pStyle w:val="1"/>
        <w:jc w:val="center"/>
      </w:pPr>
      <w:bookmarkStart w:id="33" w:name="_Toc504732484"/>
      <w:bookmarkStart w:id="34" w:name="_Toc504732832"/>
      <w:bookmarkStart w:id="35" w:name="_Toc180348999"/>
      <w:r w:rsidRPr="002333BB">
        <w:t>7</w:t>
      </w:r>
      <w:r w:rsidR="00D540EE" w:rsidRPr="002333BB">
        <w:t>.</w:t>
      </w:r>
      <w:r w:rsidR="008E0A1F" w:rsidRPr="002333BB">
        <w:t xml:space="preserve"> </w:t>
      </w:r>
      <w:r w:rsidR="00B62B85" w:rsidRPr="002333BB">
        <w:t>Социальная политика</w:t>
      </w:r>
      <w:bookmarkEnd w:id="33"/>
      <w:bookmarkEnd w:id="34"/>
      <w:r w:rsidR="008B697E" w:rsidRPr="002333BB">
        <w:t>.</w:t>
      </w:r>
      <w:bookmarkEnd w:id="35"/>
    </w:p>
    <w:p w14:paraId="08EA55B4" w14:textId="77777777" w:rsidR="00DE1286" w:rsidRPr="002333BB" w:rsidRDefault="00DE1286" w:rsidP="00DE1286">
      <w:pPr>
        <w:spacing w:after="0"/>
        <w:rPr>
          <w:lang w:eastAsia="ru-RU"/>
        </w:rPr>
      </w:pPr>
    </w:p>
    <w:p w14:paraId="5E617A39" w14:textId="66E067F7" w:rsidR="005878F0" w:rsidRPr="002333BB" w:rsidRDefault="00DB18B4" w:rsidP="00C905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</w:t>
      </w:r>
      <w:r w:rsidR="00191490" w:rsidRPr="002333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 «</w:t>
      </w:r>
      <w:proofErr w:type="spellStart"/>
      <w:r w:rsidR="00191490" w:rsidRPr="002333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Слободзейское</w:t>
      </w:r>
      <w:proofErr w:type="spellEnd"/>
      <w:r w:rsidR="00191490" w:rsidRPr="002333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районное управление народного образования»</w:t>
      </w:r>
      <w:r w:rsidR="00191490" w:rsidRPr="00233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878F0" w:rsidRPr="002333BB">
        <w:rPr>
          <w:rFonts w:ascii="Times New Roman" w:hAnsi="Times New Roman"/>
          <w:sz w:val="28"/>
          <w:szCs w:val="28"/>
        </w:rPr>
        <w:t>предоставляет информацию об основных результатах деятельности по итогам работы за 6 месяцев 2025 года.</w:t>
      </w:r>
    </w:p>
    <w:p w14:paraId="5C9ACD19" w14:textId="77777777" w:rsidR="005878F0" w:rsidRPr="002333BB" w:rsidRDefault="005878F0" w:rsidP="0055719C">
      <w:pPr>
        <w:numPr>
          <w:ilvl w:val="0"/>
          <w:numId w:val="21"/>
        </w:numPr>
        <w:spacing w:after="0"/>
        <w:ind w:firstLine="207"/>
        <w:jc w:val="both"/>
        <w:rPr>
          <w:rFonts w:ascii="Times New Roman" w:hAnsi="Times New Roman"/>
          <w:b/>
          <w:sz w:val="28"/>
          <w:szCs w:val="28"/>
        </w:rPr>
      </w:pPr>
      <w:r w:rsidRPr="002333BB">
        <w:rPr>
          <w:rFonts w:ascii="Times New Roman" w:hAnsi="Times New Roman"/>
          <w:b/>
          <w:sz w:val="28"/>
          <w:szCs w:val="28"/>
        </w:rPr>
        <w:t>Дошкольное образование:</w:t>
      </w:r>
    </w:p>
    <w:p w14:paraId="39BB239B" w14:textId="56F92531" w:rsidR="005878F0" w:rsidRPr="002333BB" w:rsidRDefault="00713624" w:rsidP="00C905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        </w:t>
      </w:r>
      <w:r w:rsidR="005878F0" w:rsidRPr="002333BB">
        <w:rPr>
          <w:rFonts w:ascii="Times New Roman" w:hAnsi="Times New Roman"/>
          <w:sz w:val="28"/>
          <w:szCs w:val="28"/>
        </w:rPr>
        <w:t>Всего детей по населенным пунктам района: от 0 до 7 лет - 5201 ребёнок.</w:t>
      </w:r>
    </w:p>
    <w:p w14:paraId="5B51BDE2" w14:textId="5D01F224" w:rsidR="005878F0" w:rsidRPr="002333BB" w:rsidRDefault="005878F0" w:rsidP="00C905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>Посещают детские сады дети от 1,5 до 7 лет –3108 детей.</w:t>
      </w:r>
    </w:p>
    <w:p w14:paraId="69EE795D" w14:textId="7FD45D28" w:rsidR="005878F0" w:rsidRPr="002333BB" w:rsidRDefault="005878F0" w:rsidP="00C905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Из них: по </w:t>
      </w:r>
      <w:proofErr w:type="spellStart"/>
      <w:r w:rsidRPr="002333BB">
        <w:rPr>
          <w:rFonts w:ascii="Times New Roman" w:hAnsi="Times New Roman"/>
          <w:sz w:val="28"/>
          <w:szCs w:val="28"/>
        </w:rPr>
        <w:t>Слободзейскому</w:t>
      </w:r>
      <w:proofErr w:type="spellEnd"/>
      <w:r w:rsidRPr="002333BB">
        <w:rPr>
          <w:rFonts w:ascii="Times New Roman" w:hAnsi="Times New Roman"/>
          <w:sz w:val="28"/>
          <w:szCs w:val="28"/>
        </w:rPr>
        <w:t xml:space="preserve"> району и г.</w:t>
      </w:r>
      <w:r w:rsidR="00E53AA5" w:rsidRPr="002333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33BB">
        <w:rPr>
          <w:rFonts w:ascii="Times New Roman" w:hAnsi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hAnsi="Times New Roman"/>
          <w:sz w:val="28"/>
          <w:szCs w:val="28"/>
        </w:rPr>
        <w:t xml:space="preserve"> – 2330 детей; другие города (Тирасполь, Бендеры, </w:t>
      </w:r>
      <w:proofErr w:type="spellStart"/>
      <w:r w:rsidRPr="002333BB">
        <w:rPr>
          <w:rFonts w:ascii="Times New Roman" w:hAnsi="Times New Roman"/>
          <w:sz w:val="28"/>
          <w:szCs w:val="28"/>
        </w:rPr>
        <w:t>Днестровск</w:t>
      </w:r>
      <w:proofErr w:type="spellEnd"/>
      <w:r w:rsidRPr="002333BB">
        <w:rPr>
          <w:rFonts w:ascii="Times New Roman" w:hAnsi="Times New Roman"/>
          <w:sz w:val="28"/>
          <w:szCs w:val="28"/>
        </w:rPr>
        <w:t xml:space="preserve">) – 521 воспитанник. </w:t>
      </w:r>
    </w:p>
    <w:p w14:paraId="7CB2E50F" w14:textId="261DF3ED" w:rsidR="005878F0" w:rsidRPr="002333BB" w:rsidRDefault="005878F0" w:rsidP="00C905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>Общий процент охвата детей от 1,5 до 7 лет – 62%</w:t>
      </w:r>
    </w:p>
    <w:p w14:paraId="760A6F73" w14:textId="4791539B" w:rsidR="005878F0" w:rsidRPr="002333BB" w:rsidRDefault="005878F0" w:rsidP="00C905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Не посещают детские сады от 1,5 до 7 лет – 38% детей </w:t>
      </w:r>
    </w:p>
    <w:p w14:paraId="09628A7D" w14:textId="3798672D" w:rsidR="005878F0" w:rsidRPr="002333BB" w:rsidRDefault="005878F0" w:rsidP="00C905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        Доля воспитателей муниципальных дошкольных образовательных учреждений, имеющих стаж педагогической работы до 5 лет, от общей численности воспитателей муниципальных общеобразовательных учреждений на начало и на конец отчетного периода составляет – 7,2%.</w:t>
      </w:r>
    </w:p>
    <w:p w14:paraId="24678CB1" w14:textId="77777777" w:rsidR="005878F0" w:rsidRPr="002333BB" w:rsidRDefault="005878F0" w:rsidP="0055719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333BB">
        <w:rPr>
          <w:rFonts w:ascii="Times New Roman" w:hAnsi="Times New Roman"/>
          <w:b/>
          <w:sz w:val="28"/>
          <w:szCs w:val="28"/>
        </w:rPr>
        <w:t>2.  Общее и дополнительное образование:</w:t>
      </w:r>
      <w:r w:rsidRPr="002333BB">
        <w:rPr>
          <w:rFonts w:ascii="Times New Roman" w:hAnsi="Times New Roman"/>
          <w:sz w:val="28"/>
          <w:szCs w:val="28"/>
        </w:rPr>
        <w:t xml:space="preserve"> </w:t>
      </w:r>
    </w:p>
    <w:p w14:paraId="338D2D61" w14:textId="12E94250" w:rsidR="005878F0" w:rsidRPr="002333BB" w:rsidRDefault="005878F0" w:rsidP="00C905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        Доля учителей муниципальных общеобразовательных учреждений, имеющих стаж педагогической работы до 5 лет, от общей численности учителей муниципальных общеобразовательных учреждений на отчетный период составляет – 12 %.</w:t>
      </w:r>
    </w:p>
    <w:p w14:paraId="4A12BC3A" w14:textId="5126DC93" w:rsidR="005878F0" w:rsidRPr="002333BB" w:rsidRDefault="005878F0" w:rsidP="00C905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        Доля детей в возрасте от 4 до 18 лет, получающих услуги по дополнительному образованию в организациях различной организационно-правовой формы и формы собственности, от общей численности детей данной возрастной группы на отчетный период – 62%.</w:t>
      </w:r>
    </w:p>
    <w:p w14:paraId="4BCBDCAE" w14:textId="76B25BA1" w:rsidR="005878F0" w:rsidRPr="002333BB" w:rsidRDefault="005878F0" w:rsidP="0055719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На 01.01.2025 г. в школах района обучалось 6103 учащихся. </w:t>
      </w:r>
    </w:p>
    <w:p w14:paraId="66DDD05B" w14:textId="59E55367" w:rsidR="005878F0" w:rsidRPr="002333BB" w:rsidRDefault="005878F0" w:rsidP="0055719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lastRenderedPageBreak/>
        <w:t>В период с 1.01.2025 по 01.07.2025 г. проведены следующие мероприятия:</w:t>
      </w:r>
    </w:p>
    <w:p w14:paraId="668F2865" w14:textId="15CB3B76" w:rsidR="005878F0" w:rsidRPr="002333BB" w:rsidRDefault="005878F0" w:rsidP="0055719C">
      <w:pPr>
        <w:spacing w:after="0"/>
        <w:ind w:firstLine="709"/>
        <w:jc w:val="both"/>
        <w:rPr>
          <w:rFonts w:ascii="Times New Roman" w:hAnsi="Times New Roman"/>
          <w:color w:val="292929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Согласно утвержденному графику за 6 месяцев 2024 год аттестованы 4 педагога на высшую категорию, 50 педагогов на </w:t>
      </w:r>
      <w:r w:rsidRPr="002333BB">
        <w:rPr>
          <w:rFonts w:ascii="Times New Roman" w:hAnsi="Times New Roman"/>
          <w:sz w:val="28"/>
          <w:szCs w:val="28"/>
          <w:lang w:val="en-US"/>
        </w:rPr>
        <w:t>I</w:t>
      </w:r>
      <w:r w:rsidRPr="002333BB">
        <w:rPr>
          <w:rFonts w:ascii="Times New Roman" w:hAnsi="Times New Roman"/>
          <w:sz w:val="28"/>
          <w:szCs w:val="28"/>
        </w:rPr>
        <w:t xml:space="preserve"> квалификационную категорию. Плановую курсовую подготовку прошли 52</w:t>
      </w:r>
      <w:r w:rsidRPr="002333B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333BB">
        <w:rPr>
          <w:rFonts w:ascii="Times New Roman" w:hAnsi="Times New Roman"/>
          <w:sz w:val="28"/>
          <w:szCs w:val="28"/>
        </w:rPr>
        <w:t xml:space="preserve">педагога организаций образования района. </w:t>
      </w:r>
    </w:p>
    <w:p w14:paraId="1D0D95C4" w14:textId="3F49E6DD" w:rsidR="005878F0" w:rsidRPr="002333BB" w:rsidRDefault="000E7B07" w:rsidP="00C905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622FC175" wp14:editId="302498E9">
            <wp:simplePos x="0" y="0"/>
            <wp:positionH relativeFrom="margin">
              <wp:posOffset>3663315</wp:posOffset>
            </wp:positionH>
            <wp:positionV relativeFrom="margin">
              <wp:posOffset>578485</wp:posOffset>
            </wp:positionV>
            <wp:extent cx="2314575" cy="1390015"/>
            <wp:effectExtent l="0" t="0" r="9525" b="635"/>
            <wp:wrapSquare wrapText="bothSides"/>
            <wp:docPr id="927495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9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F0" w:rsidRPr="002333BB">
        <w:rPr>
          <w:rFonts w:ascii="Times New Roman" w:hAnsi="Times New Roman"/>
          <w:sz w:val="28"/>
          <w:szCs w:val="28"/>
        </w:rPr>
        <w:t xml:space="preserve">        В течение 2025 года была проведена аттестация 2-х организаций общего образования, 2 организации дошкольного образования. Аккредитовано 4 организации образования. </w:t>
      </w:r>
    </w:p>
    <w:p w14:paraId="2D374956" w14:textId="538C14F4" w:rsidR="005878F0" w:rsidRPr="002333BB" w:rsidRDefault="005878F0" w:rsidP="00C90560">
      <w:pPr>
        <w:tabs>
          <w:tab w:val="left" w:pos="1080"/>
        </w:tabs>
        <w:spacing w:after="0"/>
        <w:jc w:val="both"/>
        <w:rPr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         В течение отчетного периода проведено 38</w:t>
      </w:r>
      <w:r w:rsidRPr="002333BB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2333BB">
        <w:rPr>
          <w:rFonts w:ascii="Times New Roman" w:hAnsi="Times New Roman"/>
          <w:sz w:val="28"/>
          <w:szCs w:val="28"/>
        </w:rPr>
        <w:t xml:space="preserve">районных методических объединений для педагогов организаций образования района. </w:t>
      </w:r>
    </w:p>
    <w:p w14:paraId="3D052682" w14:textId="088EFE27" w:rsidR="005878F0" w:rsidRPr="002333BB" w:rsidRDefault="005878F0" w:rsidP="00C90560">
      <w:pPr>
        <w:tabs>
          <w:tab w:val="left" w:pos="10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         В 2025 году в районной предметной олимпиаде приняло участие 182 учащихся, которые заняли 70 призовых мест. В Республиканской предметной олимпиаде приняли участие 26 учащихся, которые заняли 6 призовых мест.</w:t>
      </w:r>
    </w:p>
    <w:p w14:paraId="09A320E5" w14:textId="0BD32BF4" w:rsidR="005878F0" w:rsidRPr="002333BB" w:rsidRDefault="005878F0" w:rsidP="00C90560">
      <w:pPr>
        <w:tabs>
          <w:tab w:val="left" w:pos="10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color w:val="FF0000"/>
          <w:sz w:val="28"/>
          <w:szCs w:val="28"/>
        </w:rPr>
        <w:t xml:space="preserve">         </w:t>
      </w:r>
      <w:r w:rsidRPr="002333BB">
        <w:rPr>
          <w:rFonts w:ascii="Times New Roman" w:hAnsi="Times New Roman"/>
          <w:sz w:val="28"/>
          <w:szCs w:val="28"/>
        </w:rPr>
        <w:t>В 2025 году проводились профессиональные конкурсы для педагогов организаций образования. В районном туре педагогических чтений «Золотые россыпи» приняло участие 89 педагогов, 65 из них стали призерами. В районном туре конкурса среди молодых педагогов на получение Президентской стипендии приняло участие 3 педагогов, 2 стали призерами. Данные педагоги стали Президентскими стипендиатами победив в Республиканском туре.</w:t>
      </w:r>
    </w:p>
    <w:p w14:paraId="5231B899" w14:textId="4F32B17F" w:rsidR="005878F0" w:rsidRPr="002333BB" w:rsidRDefault="00C90560" w:rsidP="00C90560">
      <w:pPr>
        <w:tabs>
          <w:tab w:val="left" w:pos="10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         </w:t>
      </w:r>
      <w:r w:rsidR="005878F0" w:rsidRPr="002333BB">
        <w:rPr>
          <w:rFonts w:ascii="Times New Roman" w:hAnsi="Times New Roman"/>
          <w:sz w:val="28"/>
          <w:szCs w:val="28"/>
        </w:rPr>
        <w:t>В 2025 году в районе были проведены исследовательские общества учащихся, в которых прияли участие 74 учащихся, 53 стали победителями. В республиканском ИОУ приняли участие 46 детей- победителями стали 11 человек, 9</w:t>
      </w:r>
      <w:r w:rsidR="0094461F" w:rsidRPr="002333BB">
        <w:rPr>
          <w:rFonts w:ascii="Times New Roman" w:hAnsi="Times New Roman"/>
          <w:sz w:val="28"/>
          <w:szCs w:val="28"/>
        </w:rPr>
        <w:t xml:space="preserve"> </w:t>
      </w:r>
      <w:r w:rsidR="005878F0" w:rsidRPr="002333BB">
        <w:rPr>
          <w:rFonts w:ascii="Times New Roman" w:hAnsi="Times New Roman"/>
          <w:sz w:val="28"/>
          <w:szCs w:val="28"/>
        </w:rPr>
        <w:t>- получили грамоты МП ПМР.</w:t>
      </w:r>
    </w:p>
    <w:p w14:paraId="5883A364" w14:textId="2369024F" w:rsidR="005878F0" w:rsidRPr="002333BB" w:rsidRDefault="000E7B07" w:rsidP="00C905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79011575" wp14:editId="4C9D0B2D">
            <wp:simplePos x="0" y="0"/>
            <wp:positionH relativeFrom="margin">
              <wp:posOffset>3716655</wp:posOffset>
            </wp:positionH>
            <wp:positionV relativeFrom="margin">
              <wp:posOffset>5777230</wp:posOffset>
            </wp:positionV>
            <wp:extent cx="2150110" cy="1572895"/>
            <wp:effectExtent l="76200" t="95250" r="78740" b="103505"/>
            <wp:wrapSquare wrapText="bothSides"/>
            <wp:docPr id="18539561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57289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F0" w:rsidRPr="002333BB">
        <w:rPr>
          <w:rFonts w:ascii="Times New Roman" w:hAnsi="Times New Roman"/>
          <w:sz w:val="28"/>
          <w:szCs w:val="28"/>
        </w:rPr>
        <w:t xml:space="preserve">         В 2024-25 учебном году успешно закончили основную школу и получили аттестат об основном общем образовании 571 учащийся, 39 учащихся 9 классов получили аттестат с отличием. Среднюю школу окончили и получили аттестат о среднем (полном) общем образовании 214 учащихся очной формы обучения и 13 граждан, получившие обучение в форме экстерната. Из них:</w:t>
      </w:r>
    </w:p>
    <w:p w14:paraId="05E20D9A" w14:textId="018D43A7" w:rsidR="005878F0" w:rsidRPr="002333BB" w:rsidRDefault="005878F0" w:rsidP="00557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>-</w:t>
      </w:r>
      <w:r w:rsidR="00FE2E22" w:rsidRPr="002333BB">
        <w:rPr>
          <w:rFonts w:ascii="Times New Roman" w:hAnsi="Times New Roman"/>
          <w:sz w:val="28"/>
          <w:szCs w:val="28"/>
        </w:rPr>
        <w:t xml:space="preserve"> </w:t>
      </w:r>
      <w:r w:rsidRPr="002333BB">
        <w:rPr>
          <w:rFonts w:ascii="Times New Roman" w:hAnsi="Times New Roman"/>
          <w:sz w:val="28"/>
          <w:szCs w:val="28"/>
        </w:rPr>
        <w:t xml:space="preserve">16 выпускников 11-х классов окончили школу с золотой медалью и 15 </w:t>
      </w:r>
    </w:p>
    <w:p w14:paraId="640760E0" w14:textId="08DD6F70" w:rsidR="005878F0" w:rsidRPr="002333BB" w:rsidRDefault="005878F0" w:rsidP="005571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 xml:space="preserve">с серебряной медалью. </w:t>
      </w:r>
    </w:p>
    <w:p w14:paraId="0A1C5376" w14:textId="42F5EC2B" w:rsidR="005878F0" w:rsidRPr="002333BB" w:rsidRDefault="005878F0" w:rsidP="00EB0B1B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color w:val="292929"/>
          <w:sz w:val="28"/>
          <w:szCs w:val="28"/>
        </w:rPr>
      </w:pPr>
      <w:r w:rsidRPr="002333BB">
        <w:rPr>
          <w:rFonts w:ascii="Times New Roman" w:hAnsi="Times New Roman"/>
          <w:color w:val="292929"/>
          <w:sz w:val="28"/>
          <w:szCs w:val="28"/>
        </w:rPr>
        <w:t xml:space="preserve">          В целом по району успеваемость учащихся очной школы составляет – 98,7%; качество знаний – 51,4%; средний балл – 3,66.</w:t>
      </w:r>
    </w:p>
    <w:p w14:paraId="7BBA806C" w14:textId="1E802D57" w:rsidR="005878F0" w:rsidRPr="002333BB" w:rsidRDefault="005878F0" w:rsidP="007136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lastRenderedPageBreak/>
        <w:t xml:space="preserve">          За 6 месяцев 2025 года воспитанники и учащиеся организаций образования </w:t>
      </w:r>
      <w:proofErr w:type="spellStart"/>
      <w:r w:rsidRPr="002333BB">
        <w:rPr>
          <w:rFonts w:ascii="Times New Roman" w:hAnsi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hAnsi="Times New Roman"/>
          <w:sz w:val="28"/>
          <w:szCs w:val="28"/>
        </w:rPr>
        <w:t xml:space="preserve"> района с успехом принимали активное участие в конкурсах, фестивалях и чемпионатах разного уровня:</w:t>
      </w:r>
    </w:p>
    <w:p w14:paraId="3CDDB608" w14:textId="4EB3DA9B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Республиканский конкурс рисунков «Улица и ее опасности»</w:t>
      </w:r>
    </w:p>
    <w:p w14:paraId="209D220E" w14:textId="16F5B352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конкурс сочинений «России верные сыны»</w:t>
      </w:r>
    </w:p>
    <w:p w14:paraId="4730420F" w14:textId="2C25977F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фестиваль «Мы этой памяти верны» номинация инсценированная песня</w:t>
      </w:r>
    </w:p>
    <w:p w14:paraId="21632486" w14:textId="0377A727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Конкурс сочинений по мотивам повести «Судьба танкиста»</w:t>
      </w:r>
    </w:p>
    <w:p w14:paraId="737CF1CF" w14:textId="0909C933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конкурс сказок «В поисках профессий»</w:t>
      </w:r>
    </w:p>
    <w:p w14:paraId="1B5576D5" w14:textId="7E5847AA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Районный конкурс рисунков, посвященных дню пожарной охраны</w:t>
      </w:r>
    </w:p>
    <w:p w14:paraId="38BC7AC2" w14:textId="71D731B6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конкурс сочинений «Моя профессия- будущее Приднестровья»</w:t>
      </w:r>
    </w:p>
    <w:p w14:paraId="31BE32DA" w14:textId="063BF577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конкурс презентаций «Рецепт профессии»</w:t>
      </w:r>
    </w:p>
    <w:p w14:paraId="68B1AEE2" w14:textId="3A2A0263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конкурс рисунков «Дерево профессий моего рода»</w:t>
      </w:r>
    </w:p>
    <w:p w14:paraId="038EFE34" w14:textId="6A3186D1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Районный конкурс рисунков «Минувших лет живая память»</w:t>
      </w:r>
    </w:p>
    <w:p w14:paraId="1FBACC29" w14:textId="090DE888" w:rsidR="005878F0" w:rsidRPr="002333BB" w:rsidRDefault="000E7B07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noProof/>
        </w:rPr>
        <w:drawing>
          <wp:anchor distT="0" distB="0" distL="114300" distR="114300" simplePos="0" relativeHeight="251713536" behindDoc="0" locked="0" layoutInCell="1" allowOverlap="1" wp14:anchorId="708E27EA" wp14:editId="10EB74AE">
            <wp:simplePos x="0" y="0"/>
            <wp:positionH relativeFrom="margin">
              <wp:posOffset>431800</wp:posOffset>
            </wp:positionH>
            <wp:positionV relativeFrom="margin">
              <wp:posOffset>2280920</wp:posOffset>
            </wp:positionV>
            <wp:extent cx="1987550" cy="1323975"/>
            <wp:effectExtent l="0" t="0" r="0" b="9525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F0" w:rsidRPr="002333BB">
        <w:rPr>
          <w:rFonts w:ascii="Times New Roman" w:hAnsi="Times New Roman" w:cs="Times New Roman"/>
          <w:sz w:val="28"/>
          <w:szCs w:val="28"/>
        </w:rPr>
        <w:t>Районный конкурс агитбригад «Здоровая экология - здоровое поколение»</w:t>
      </w:r>
    </w:p>
    <w:p w14:paraId="5C370E5E" w14:textId="65D9E3D0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Районный конкурс творческих работ «Наши земляки- участники ВОВ»</w:t>
      </w:r>
    </w:p>
    <w:p w14:paraId="472F254F" w14:textId="3D0A796E" w:rsidR="005878F0" w:rsidRPr="002333BB" w:rsidRDefault="000E7B07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noProof/>
        </w:rPr>
        <w:drawing>
          <wp:anchor distT="0" distB="0" distL="114300" distR="114300" simplePos="0" relativeHeight="251716608" behindDoc="0" locked="0" layoutInCell="1" allowOverlap="1" wp14:anchorId="0C377E33" wp14:editId="1D5A66C0">
            <wp:simplePos x="0" y="0"/>
            <wp:positionH relativeFrom="margin">
              <wp:posOffset>3520440</wp:posOffset>
            </wp:positionH>
            <wp:positionV relativeFrom="margin">
              <wp:posOffset>3474085</wp:posOffset>
            </wp:positionV>
            <wp:extent cx="2190750" cy="1287780"/>
            <wp:effectExtent l="0" t="0" r="0" b="7620"/>
            <wp:wrapSquare wrapText="bothSides"/>
            <wp:docPr id="7024158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F0" w:rsidRPr="002333BB">
        <w:rPr>
          <w:rFonts w:ascii="Times New Roman" w:hAnsi="Times New Roman" w:cs="Times New Roman"/>
          <w:sz w:val="28"/>
          <w:szCs w:val="28"/>
        </w:rPr>
        <w:t>Республиканская военно-спортивная игра «Юный патриот Приднестровья – 2025»</w:t>
      </w:r>
    </w:p>
    <w:p w14:paraId="76B71685" w14:textId="7AE4F7FC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Муниципальный этап Республиканского конкурса «Юный инспектор движения Приднестровья – 2025»</w:t>
      </w:r>
      <w:r w:rsidR="004D4FC9" w:rsidRPr="002333BB">
        <w:t xml:space="preserve"> </w:t>
      </w:r>
    </w:p>
    <w:p w14:paraId="68E7EFD0" w14:textId="568FCFBA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конкурс рисунков «Православное искусство Приднестровья»</w:t>
      </w:r>
    </w:p>
    <w:p w14:paraId="24E7F660" w14:textId="7CED7B21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конкурс эссе «Непобедимый Суворов»</w:t>
      </w:r>
    </w:p>
    <w:p w14:paraId="71E3855B" w14:textId="46009C63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конкурс проектов «Энергосбережение и экология начинается с меня!»</w:t>
      </w:r>
    </w:p>
    <w:p w14:paraId="407FF503" w14:textId="0329C123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экологический конкурс поделок «Вторая жизнь отходов»</w:t>
      </w:r>
    </w:p>
    <w:p w14:paraId="07E73ECC" w14:textId="2727B70C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конкурс эссе «Я помню, я горжусь!»</w:t>
      </w:r>
    </w:p>
    <w:p w14:paraId="4D60CF42" w14:textId="2E164EC8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Районный конкурс эссе «Память сердца»</w:t>
      </w:r>
    </w:p>
    <w:p w14:paraId="15FBE4D4" w14:textId="308D1933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Лучшее новогоднее оформление ОО</w:t>
      </w:r>
    </w:p>
    <w:p w14:paraId="7B866849" w14:textId="496F253F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Республиканский конкурс «Формула выбора»</w:t>
      </w:r>
    </w:p>
    <w:p w14:paraId="6E5BBF76" w14:textId="41A9D73C" w:rsidR="005878F0" w:rsidRPr="002333BB" w:rsidRDefault="005878F0" w:rsidP="00713624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Районный конкурс экологических проектов «Живу! Люблю! Сохраняю!»</w:t>
      </w:r>
    </w:p>
    <w:p w14:paraId="50CD1750" w14:textId="45CE732B" w:rsidR="005878F0" w:rsidRPr="002333BB" w:rsidRDefault="005878F0" w:rsidP="0071362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Районная Акция «80 пятерок ко Дню Победы»</w:t>
      </w:r>
    </w:p>
    <w:p w14:paraId="6704453B" w14:textId="7411F4EF" w:rsidR="005878F0" w:rsidRPr="002333BB" w:rsidRDefault="00EA13DD" w:rsidP="0071362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33BB">
        <w:rPr>
          <w:noProof/>
        </w:rPr>
        <w:drawing>
          <wp:anchor distT="0" distB="0" distL="114300" distR="114300" simplePos="0" relativeHeight="251721728" behindDoc="0" locked="0" layoutInCell="1" allowOverlap="1" wp14:anchorId="3F4DAAA4" wp14:editId="77CF861A">
            <wp:simplePos x="0" y="0"/>
            <wp:positionH relativeFrom="margin">
              <wp:posOffset>3749040</wp:posOffset>
            </wp:positionH>
            <wp:positionV relativeFrom="margin">
              <wp:posOffset>7846060</wp:posOffset>
            </wp:positionV>
            <wp:extent cx="2143125" cy="1581150"/>
            <wp:effectExtent l="0" t="0" r="9525" b="0"/>
            <wp:wrapSquare wrapText="bothSides"/>
            <wp:docPr id="1363248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4816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F0" w:rsidRPr="002333BB">
        <w:rPr>
          <w:rFonts w:ascii="Times New Roman" w:hAnsi="Times New Roman" w:cs="Times New Roman"/>
          <w:sz w:val="28"/>
          <w:szCs w:val="28"/>
        </w:rPr>
        <w:t>Учебно-тренировочный слет «Разведчик»</w:t>
      </w:r>
    </w:p>
    <w:p w14:paraId="44A4BEF1" w14:textId="586EEB1E" w:rsidR="005878F0" w:rsidRPr="002333BB" w:rsidRDefault="00EB0B1B" w:rsidP="005878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5878F0" w:rsidRPr="002333BB">
        <w:rPr>
          <w:rFonts w:ascii="Times New Roman" w:hAnsi="Times New Roman"/>
          <w:sz w:val="28"/>
          <w:szCs w:val="28"/>
        </w:rPr>
        <w:t>В июне прошла Летняя оздоровительная кампания,   площадки были открыты на базе 7 организаций образования: МОУ «</w:t>
      </w:r>
      <w:proofErr w:type="spellStart"/>
      <w:r w:rsidR="005878F0" w:rsidRPr="002333BB">
        <w:rPr>
          <w:rFonts w:ascii="Times New Roman" w:hAnsi="Times New Roman"/>
          <w:sz w:val="28"/>
          <w:szCs w:val="28"/>
        </w:rPr>
        <w:t>Глинойская</w:t>
      </w:r>
      <w:proofErr w:type="spellEnd"/>
      <w:r w:rsidR="005878F0" w:rsidRPr="002333BB">
        <w:rPr>
          <w:rFonts w:ascii="Times New Roman" w:hAnsi="Times New Roman"/>
          <w:sz w:val="28"/>
          <w:szCs w:val="28"/>
        </w:rPr>
        <w:t xml:space="preserve"> СОШ», МОУ «Краснянская СОШ», МОУ «Карагашская РМСОШ», МОУ «</w:t>
      </w:r>
      <w:proofErr w:type="spellStart"/>
      <w:r w:rsidR="005878F0" w:rsidRPr="002333BB">
        <w:rPr>
          <w:rFonts w:ascii="Times New Roman" w:hAnsi="Times New Roman"/>
          <w:sz w:val="28"/>
          <w:szCs w:val="28"/>
        </w:rPr>
        <w:t>Кицканская</w:t>
      </w:r>
      <w:proofErr w:type="spellEnd"/>
      <w:r w:rsidR="005878F0" w:rsidRPr="002333BB">
        <w:rPr>
          <w:rFonts w:ascii="Times New Roman" w:hAnsi="Times New Roman"/>
          <w:sz w:val="28"/>
          <w:szCs w:val="28"/>
        </w:rPr>
        <w:t xml:space="preserve"> СОШ №1», МОУ «</w:t>
      </w:r>
      <w:proofErr w:type="spellStart"/>
      <w:r w:rsidR="005878F0" w:rsidRPr="002333BB">
        <w:rPr>
          <w:rFonts w:ascii="Times New Roman" w:hAnsi="Times New Roman"/>
          <w:sz w:val="28"/>
          <w:szCs w:val="28"/>
        </w:rPr>
        <w:t>Кицканская</w:t>
      </w:r>
      <w:proofErr w:type="spellEnd"/>
      <w:r w:rsidR="005878F0" w:rsidRPr="002333BB">
        <w:rPr>
          <w:rFonts w:ascii="Times New Roman" w:hAnsi="Times New Roman"/>
          <w:sz w:val="28"/>
          <w:szCs w:val="28"/>
        </w:rPr>
        <w:t xml:space="preserve"> СОШ №2», МОУ «</w:t>
      </w:r>
      <w:proofErr w:type="spellStart"/>
      <w:r w:rsidR="005878F0" w:rsidRPr="002333BB">
        <w:rPr>
          <w:rFonts w:ascii="Times New Roman" w:hAnsi="Times New Roman"/>
          <w:sz w:val="28"/>
          <w:szCs w:val="28"/>
        </w:rPr>
        <w:t>Слободзейский</w:t>
      </w:r>
      <w:proofErr w:type="spellEnd"/>
      <w:r w:rsidR="005878F0" w:rsidRPr="002333BB">
        <w:rPr>
          <w:rFonts w:ascii="Times New Roman" w:hAnsi="Times New Roman"/>
          <w:sz w:val="28"/>
          <w:szCs w:val="28"/>
        </w:rPr>
        <w:t xml:space="preserve"> ТЛК им. П.К.</w:t>
      </w:r>
      <w:r w:rsidR="00903D5F" w:rsidRPr="002333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878F0" w:rsidRPr="002333BB">
        <w:rPr>
          <w:rFonts w:ascii="Times New Roman" w:hAnsi="Times New Roman"/>
          <w:sz w:val="28"/>
          <w:szCs w:val="28"/>
        </w:rPr>
        <w:t>Спельник</w:t>
      </w:r>
      <w:proofErr w:type="spellEnd"/>
      <w:r w:rsidR="005878F0" w:rsidRPr="002333BB">
        <w:rPr>
          <w:rFonts w:ascii="Times New Roman" w:hAnsi="Times New Roman"/>
          <w:sz w:val="28"/>
          <w:szCs w:val="28"/>
        </w:rPr>
        <w:t>», МОУ «</w:t>
      </w:r>
      <w:proofErr w:type="spellStart"/>
      <w:r w:rsidR="005878F0" w:rsidRPr="002333BB">
        <w:rPr>
          <w:rFonts w:ascii="Times New Roman" w:hAnsi="Times New Roman"/>
          <w:sz w:val="28"/>
          <w:szCs w:val="28"/>
        </w:rPr>
        <w:t>Слободзейская</w:t>
      </w:r>
      <w:proofErr w:type="spellEnd"/>
      <w:r w:rsidR="005878F0" w:rsidRPr="002333BB">
        <w:rPr>
          <w:rFonts w:ascii="Times New Roman" w:hAnsi="Times New Roman"/>
          <w:sz w:val="28"/>
          <w:szCs w:val="28"/>
        </w:rPr>
        <w:t xml:space="preserve"> СОШ №2».</w:t>
      </w:r>
    </w:p>
    <w:p w14:paraId="1CAD20AA" w14:textId="14434746" w:rsidR="00683152" w:rsidRPr="002333BB" w:rsidRDefault="005878F0" w:rsidP="007136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33BB">
        <w:rPr>
          <w:rFonts w:ascii="Times New Roman" w:hAnsi="Times New Roman"/>
          <w:sz w:val="28"/>
          <w:szCs w:val="28"/>
        </w:rPr>
        <w:t>Продолжительность смены 20 дней с 02.06.2025 по 27.06.2025 года. Численность детей отдохнувших за данный период 286 учащихся. Стоимость путевки за 1 день составляла 20 руб. Дети из льготной категории питались бесплатно. Численность работников школьных площадок составляло – 96 человек. В течении летней площадки в организациях образования были проведены различные мероприятия.</w:t>
      </w:r>
      <w:r w:rsidR="00A73A61" w:rsidRPr="002333BB">
        <w:rPr>
          <w:noProof/>
        </w:rPr>
        <w:t xml:space="preserve"> </w:t>
      </w:r>
    </w:p>
    <w:p w14:paraId="67DE776F" w14:textId="1FF2A770" w:rsidR="00EB0B1B" w:rsidRPr="002333BB" w:rsidRDefault="00EB0B1B" w:rsidP="007136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14:paraId="1F14A831" w14:textId="4BD43DC7" w:rsidR="002B7ADC" w:rsidRPr="002333BB" w:rsidRDefault="00977330" w:rsidP="002B7ADC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2333B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МУ «</w:t>
      </w:r>
      <w:proofErr w:type="spellStart"/>
      <w:r w:rsidRPr="002333B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Слободзейское</w:t>
      </w:r>
      <w:proofErr w:type="spellEnd"/>
      <w:r w:rsidRPr="002333B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районное управление по физической культуре, спорту, туризму и мол</w:t>
      </w:r>
      <w:r w:rsidR="004115F8" w:rsidRPr="002333B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одежной политике»</w:t>
      </w:r>
    </w:p>
    <w:p w14:paraId="5C2CE153" w14:textId="4BFFAA23" w:rsidR="002B7ADC" w:rsidRPr="002333BB" w:rsidRDefault="002B7ADC" w:rsidP="0055719C">
      <w:pPr>
        <w:tabs>
          <w:tab w:val="left" w:pos="1134"/>
        </w:tabs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районное управление по физической культуре спорту, туризму и молодежной политике (далее Управление) свою деятельность ведет в соответствии с Законом ПМР «О физической культуре и спорте в Приднестровской Молдавской Республике», «Об образовании», «О государственной молодежной политике», положениями «О спортивной школе», «О порядке организации и проведений соревнований, туристских соревнований, мероприятий и материальном обеспечении», Распоряжений Государственной администрации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Приказами Государственной службы по спорту и Министерства просвещения ПМР. </w:t>
      </w:r>
    </w:p>
    <w:p w14:paraId="40CD171A" w14:textId="2EC21CD0" w:rsidR="002B7ADC" w:rsidRPr="002333BB" w:rsidRDefault="002B7ADC" w:rsidP="0055719C">
      <w:pPr>
        <w:tabs>
          <w:tab w:val="left" w:pos="1134"/>
        </w:tabs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Основными направлениями работы в области физической культуры и спорта являлись:</w:t>
      </w:r>
    </w:p>
    <w:p w14:paraId="16FC1425" w14:textId="522135D7" w:rsidR="002B7ADC" w:rsidRPr="002333BB" w:rsidRDefault="002B7ADC" w:rsidP="0055719C">
      <w:pPr>
        <w:tabs>
          <w:tab w:val="left" w:pos="1134"/>
        </w:tabs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и управление отраслью на муниципальном уровне;</w:t>
      </w:r>
    </w:p>
    <w:p w14:paraId="5F9D7ECB" w14:textId="7BC07E26" w:rsidR="002B7ADC" w:rsidRPr="002333BB" w:rsidRDefault="002B7ADC" w:rsidP="0055719C">
      <w:pPr>
        <w:tabs>
          <w:tab w:val="left" w:pos="1134"/>
        </w:tabs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 образовательными учреждениями района, подведомственными спортивными школами, федерациями по видам спорта в рамках их взаимодействия в деле развития физической культуры и спорта;</w:t>
      </w:r>
    </w:p>
    <w:p w14:paraId="38162A28" w14:textId="34382E70" w:rsidR="002B7ADC" w:rsidRPr="002333BB" w:rsidRDefault="002B7ADC" w:rsidP="0055719C">
      <w:pPr>
        <w:tabs>
          <w:tab w:val="left" w:pos="1134"/>
        </w:tabs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физкультурно-массовая работа, охватившая организацию и постановку работы с различными группами населения в спортивных секциях, организацию и проведение физкультурно-спортивных праздников, кроссов, показательных выступлений, соревнований различной направленности в организациях и учреждениях района;</w:t>
      </w:r>
    </w:p>
    <w:p w14:paraId="455C1666" w14:textId="11A2241D" w:rsidR="002B7ADC" w:rsidRPr="002333BB" w:rsidRDefault="002B7ADC" w:rsidP="0055719C">
      <w:pPr>
        <w:tabs>
          <w:tab w:val="left" w:pos="1134"/>
        </w:tabs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учебно-спортивная работа, обеспечившая изучение программ по видам спорта, методическую работу, проведение спортивных мероприятий, подготовку и участие спортсменов в соревнованиях различного уровня;</w:t>
      </w:r>
    </w:p>
    <w:p w14:paraId="78D42709" w14:textId="1956FC40" w:rsidR="002B7ADC" w:rsidRPr="002333BB" w:rsidRDefault="002B7ADC" w:rsidP="0055719C">
      <w:pPr>
        <w:tabs>
          <w:tab w:val="left" w:pos="1134"/>
        </w:tabs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кадровая политика, обеспечившая подбор, расстановку, подготовку, повышение квалификации и аттестацию кадров;</w:t>
      </w:r>
    </w:p>
    <w:p w14:paraId="7DEA7841" w14:textId="7B8E2E2F" w:rsidR="002B7ADC" w:rsidRPr="002333BB" w:rsidRDefault="002B7ADC" w:rsidP="0055719C">
      <w:pPr>
        <w:tabs>
          <w:tab w:val="left" w:pos="1134"/>
        </w:tabs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изучение спроса и оснащение спортивным оборудованием, инвентарем, эксплуатацию и эффективное использование спортивных сооружений района.</w:t>
      </w:r>
    </w:p>
    <w:p w14:paraId="27145CB6" w14:textId="61E1EE41" w:rsidR="002B7ADC" w:rsidRPr="002333BB" w:rsidRDefault="002B7ADC" w:rsidP="00AC3F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чрезвычайным экономическим положением в Республике ряд физкультурных и спортивных мероприятий были перенесены, а некоторые отменены. За отчетный период Учреждением проведены следующие спортивно-массовые и физкультурно-оздоровительные мероприятия:</w:t>
      </w:r>
    </w:p>
    <w:p w14:paraId="456728C8" w14:textId="406B483B" w:rsidR="002B7ADC" w:rsidRPr="002333BB" w:rsidRDefault="002B7ADC" w:rsidP="0055719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теннисный и шашечный турнир с участием молодежи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района.</w:t>
      </w:r>
    </w:p>
    <w:p w14:paraId="21946D3B" w14:textId="101FBD00" w:rsidR="002B7ADC" w:rsidRPr="002333BB" w:rsidRDefault="00AC3FCF" w:rsidP="0055719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B79FBBA" wp14:editId="5C162A14">
            <wp:simplePos x="0" y="0"/>
            <wp:positionH relativeFrom="margin">
              <wp:posOffset>3625215</wp:posOffset>
            </wp:positionH>
            <wp:positionV relativeFrom="margin">
              <wp:posOffset>835660</wp:posOffset>
            </wp:positionV>
            <wp:extent cx="2250440" cy="1427480"/>
            <wp:effectExtent l="0" t="0" r="0" b="1270"/>
            <wp:wrapSquare wrapText="bothSides"/>
            <wp:docPr id="2676810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2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районный турнир по шашкам-64, посвященный Дню защитника Отечества;</w:t>
      </w:r>
    </w:p>
    <w:p w14:paraId="562F2B7A" w14:textId="1E49CBE4" w:rsidR="002B7ADC" w:rsidRPr="002333BB" w:rsidRDefault="002B7ADC" w:rsidP="0055719C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турнир по настольному теннису, посвященный Дню защитника Отечества;</w:t>
      </w:r>
    </w:p>
    <w:p w14:paraId="6AA3C641" w14:textId="471A624C" w:rsidR="002B7ADC" w:rsidRPr="002333BB" w:rsidRDefault="00AC3FCF" w:rsidP="0055719C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A86F4EA" wp14:editId="59845BBD">
            <wp:simplePos x="0" y="0"/>
            <wp:positionH relativeFrom="margin">
              <wp:posOffset>3678555</wp:posOffset>
            </wp:positionH>
            <wp:positionV relativeFrom="margin">
              <wp:posOffset>2265680</wp:posOffset>
            </wp:positionV>
            <wp:extent cx="2201545" cy="1423035"/>
            <wp:effectExtent l="0" t="0" r="8255" b="5715"/>
            <wp:wrapSquare wrapText="bothSides"/>
            <wp:docPr id="112908567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районный турнир по баскетболу среди команд девушек, приуроченного к Международному женскому Дню 8 марта;</w:t>
      </w:r>
    </w:p>
    <w:p w14:paraId="27F98AC6" w14:textId="6DE6B77F" w:rsidR="002B7ADC" w:rsidRPr="002333BB" w:rsidRDefault="002B7ADC" w:rsidP="0055719C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турнир по спортивной гимнастике среди девушек. Памяти «Отличника физической культуры и спорта СССР» Андрея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Нигорица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9D9B82B" w14:textId="2BAA790C" w:rsidR="006C1ACB" w:rsidRPr="002333BB" w:rsidRDefault="002B7ADC" w:rsidP="0055719C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турнир по спортивной акробатике памяти основателя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Суклейской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 Николая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Старинова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174BC10" w14:textId="124073C2" w:rsidR="00F61627" w:rsidRPr="002333BB" w:rsidRDefault="002B7ADC" w:rsidP="0055719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легкоатлетический кросс, посвященный памяти Александра Гусара среди молодежи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района;</w:t>
      </w:r>
      <w:r w:rsidRPr="002333B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14:paraId="40EFE176" w14:textId="1B08282F" w:rsidR="002B7ADC" w:rsidRPr="002333BB" w:rsidRDefault="00AC3FCF" w:rsidP="0055719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333B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9200" behindDoc="0" locked="0" layoutInCell="1" allowOverlap="1" wp14:anchorId="1606FF13" wp14:editId="741CBFC7">
            <wp:simplePos x="0" y="0"/>
            <wp:positionH relativeFrom="margin">
              <wp:posOffset>2857500</wp:posOffset>
            </wp:positionH>
            <wp:positionV relativeFrom="margin">
              <wp:posOffset>4451985</wp:posOffset>
            </wp:positionV>
            <wp:extent cx="2543175" cy="1609090"/>
            <wp:effectExtent l="0" t="0" r="9525" b="0"/>
            <wp:wrapSquare wrapText="bothSides"/>
            <wp:docPr id="148013409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3B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4800" behindDoc="0" locked="0" layoutInCell="1" allowOverlap="1" wp14:anchorId="50699297" wp14:editId="66E4A011">
            <wp:simplePos x="0" y="0"/>
            <wp:positionH relativeFrom="margin">
              <wp:posOffset>94615</wp:posOffset>
            </wp:positionH>
            <wp:positionV relativeFrom="margin">
              <wp:posOffset>4508500</wp:posOffset>
            </wp:positionV>
            <wp:extent cx="2512060" cy="1613535"/>
            <wp:effectExtent l="0" t="0" r="2540" b="5715"/>
            <wp:wrapSquare wrapText="bothSides"/>
            <wp:docPr id="17813483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1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7ADC"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турнир по шашкам-64, посвященный Дню Великой Победы;</w:t>
      </w:r>
    </w:p>
    <w:p w14:paraId="4DA94E06" w14:textId="3D5C4DC2" w:rsidR="002B7ADC" w:rsidRPr="002333BB" w:rsidRDefault="002B7ADC" w:rsidP="0055719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турнир по шашкам-64, посвященный Международному Дню защиты детей;</w:t>
      </w:r>
    </w:p>
    <w:p w14:paraId="2DC28653" w14:textId="7C3BBCB2" w:rsidR="0094461F" w:rsidRPr="002333BB" w:rsidRDefault="007D31D9" w:rsidP="0055719C">
      <w:pPr>
        <w:spacing w:after="0"/>
        <w:ind w:firstLine="709"/>
        <w:jc w:val="both"/>
      </w:pPr>
      <w:r w:rsidRPr="002333B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0224" behindDoc="0" locked="0" layoutInCell="1" allowOverlap="1" wp14:anchorId="5EEB5F7B" wp14:editId="43B191B9">
            <wp:simplePos x="0" y="0"/>
            <wp:positionH relativeFrom="margin">
              <wp:posOffset>3081655</wp:posOffset>
            </wp:positionH>
            <wp:positionV relativeFrom="margin">
              <wp:posOffset>7318375</wp:posOffset>
            </wp:positionV>
            <wp:extent cx="2694940" cy="1834515"/>
            <wp:effectExtent l="0" t="0" r="0" b="0"/>
            <wp:wrapSquare wrapText="bothSides"/>
            <wp:docPr id="9046791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83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ADC"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94461F"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B7ADC"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турнир по настольному теннису, посвященный Международному Дню защиты детей;</w:t>
      </w:r>
    </w:p>
    <w:p w14:paraId="23C5D2DA" w14:textId="5C9E659E" w:rsidR="002B7ADC" w:rsidRPr="002333BB" w:rsidRDefault="002B7ADC" w:rsidP="0055719C">
      <w:pPr>
        <w:spacing w:after="0"/>
        <w:ind w:firstLine="709"/>
        <w:jc w:val="both"/>
      </w:pPr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открытое первенство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 по художественной гимнастике, приуроченное к Международному Олимпийскому Дню.</w:t>
      </w:r>
      <w:r w:rsidRPr="002333B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14:paraId="7736C6A4" w14:textId="4AD8DA4E" w:rsidR="002B7ADC" w:rsidRPr="002333BB" w:rsidRDefault="002B7ADC" w:rsidP="002B7ADC">
      <w:pPr>
        <w:tabs>
          <w:tab w:val="left" w:pos="113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Управление ведет работу с подведомственными спортивными школами района, где культивируется 16 видов спорта:</w:t>
      </w:r>
    </w:p>
    <w:p w14:paraId="0B6F6C6E" w14:textId="13623689" w:rsidR="002B7ADC" w:rsidRPr="002333BB" w:rsidRDefault="002B7ADC" w:rsidP="002B7AD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МОУ ДО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Слободзейская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детско-юношеская спортивная школа №1»</w:t>
      </w: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борьба дзюдо, борьба самбо, греко-римская борьба, вольная борьба, волейбол, кикбоксинг, спортивное ориентирование;</w:t>
      </w:r>
    </w:p>
    <w:p w14:paraId="4C9F6C56" w14:textId="426192D4" w:rsidR="002B7ADC" w:rsidRPr="002333BB" w:rsidRDefault="002B7ADC" w:rsidP="002B7ADC">
      <w:pPr>
        <w:tabs>
          <w:tab w:val="left" w:pos="113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МОУ ДО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Чобручская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детско-юношеская спортивная школа №4» гандбол, настольный теннис, шашки;</w:t>
      </w:r>
    </w:p>
    <w:p w14:paraId="1B0BF7CF" w14:textId="5C0CE19A" w:rsidR="002B7ADC" w:rsidRPr="002333BB" w:rsidRDefault="002B7ADC" w:rsidP="002B7ADC">
      <w:pPr>
        <w:tabs>
          <w:tab w:val="left" w:pos="113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МОУ ДО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Суклейская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детско-юношеская спортивная школа» легкая атлетика, художественная гимнастика, спортивная акробатика, спортивная гимнастика, баскетбол;</w:t>
      </w:r>
    </w:p>
    <w:p w14:paraId="352E8E80" w14:textId="28F34E25" w:rsidR="002B7ADC" w:rsidRPr="002333BB" w:rsidRDefault="002B7ADC" w:rsidP="002B7ADC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ДО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Слободзейская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детско-юношеская спортивная школа футбола» футбол.</w:t>
      </w:r>
    </w:p>
    <w:p w14:paraId="561D9738" w14:textId="62E148E4" w:rsidR="002B7ADC" w:rsidRPr="002333BB" w:rsidRDefault="002B7ADC" w:rsidP="0094461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в сфере физической культуры и спорта в районе осуществляют свою деятельность 82 тренера-преподавателя.</w:t>
      </w:r>
      <w:r w:rsidRPr="002333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высшую квалификационную категорию имеют 5 человек, первую руководителя - 2 человека, первую категорию тренера-преподавателя – 18 человек, вторую категорию тренера-преподавателя - 11 человек. В 2025-2026 году планируется мероприятия по повышению квалификации, профессиональной подготовке и переподготовке работников подведомственных учреждений – 7 человек. Численность занимающихся на разных этапах подготовки составляет 1 645 человек. Из них 1009 мальчика и 636 девочки.</w:t>
      </w:r>
    </w:p>
    <w:p w14:paraId="483F2D90" w14:textId="372FB265" w:rsidR="002B7ADC" w:rsidRPr="002333BB" w:rsidRDefault="002B7ADC" w:rsidP="002B7A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воспитанники подведомственных учреждений приняли участие в соревнованиях различного уровня. Завоевано 355 наград, из них: 1 место - 102, 2 место -114, 3 место – 139</w:t>
      </w:r>
      <w:r w:rsidRPr="002333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яркими из них стали:</w:t>
      </w:r>
    </w:p>
    <w:p w14:paraId="320383E0" w14:textId="69B7A2E0" w:rsidR="00B0569E" w:rsidRPr="002333BB" w:rsidRDefault="00B0569E" w:rsidP="002B7A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68004A" w14:textId="3FB94C32" w:rsidR="0094461F" w:rsidRDefault="007D31D9" w:rsidP="002B7A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6B9B10A9" wp14:editId="0F408664">
            <wp:simplePos x="0" y="0"/>
            <wp:positionH relativeFrom="margin">
              <wp:posOffset>3569335</wp:posOffset>
            </wp:positionH>
            <wp:positionV relativeFrom="margin">
              <wp:posOffset>5598795</wp:posOffset>
            </wp:positionV>
            <wp:extent cx="2337435" cy="1602105"/>
            <wp:effectExtent l="0" t="0" r="5715" b="0"/>
            <wp:wrapSquare wrapText="bothSides"/>
            <wp:docPr id="12005207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60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Воспитанник </w:t>
      </w:r>
      <w:proofErr w:type="spellStart"/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Чобручской</w:t>
      </w:r>
      <w:proofErr w:type="spellEnd"/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 №4 участник первенства Европы по гандболу </w:t>
      </w:r>
      <w:proofErr w:type="spellStart"/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Men's</w:t>
      </w:r>
      <w:proofErr w:type="spellEnd"/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B7ADC" w:rsidRPr="002333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-19) IHF </w:t>
      </w:r>
      <w:proofErr w:type="spellStart"/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Trophy</w:t>
      </w:r>
      <w:proofErr w:type="spellEnd"/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Europe г. Косово. </w:t>
      </w:r>
    </w:p>
    <w:p w14:paraId="30EB5E50" w14:textId="6891E2DE" w:rsidR="007D31D9" w:rsidRPr="002333BB" w:rsidRDefault="007D31D9" w:rsidP="002B7A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BB6F49" w14:textId="169D0562" w:rsidR="0094461F" w:rsidRPr="002333BB" w:rsidRDefault="002B7ADC" w:rsidP="002B7A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333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Команда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  <w:lang w:eastAsia="ru-RU"/>
        </w:rPr>
        <w:t>Чобручской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ДЮСШ №4 стала чемпионом в чемпионате РМ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гандболу</w:t>
      </w:r>
      <w:r w:rsidRPr="002333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среди команд юношей 2013-2014г.р.</w:t>
      </w:r>
    </w:p>
    <w:p w14:paraId="09C51412" w14:textId="1EC49352" w:rsidR="002B7ADC" w:rsidRPr="002333BB" w:rsidRDefault="002B7ADC" w:rsidP="009446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Суклейскими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спортсменами завоевано 10 золотых медалей на чемпионате ПМР по художественной гимнастике;</w:t>
      </w:r>
    </w:p>
    <w:p w14:paraId="4FCBB2D1" w14:textId="77B64E62" w:rsidR="002B7ADC" w:rsidRPr="002333BB" w:rsidRDefault="007D31D9" w:rsidP="0094461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333BB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03296" behindDoc="0" locked="0" layoutInCell="1" allowOverlap="1" wp14:anchorId="0CF1F8CA" wp14:editId="18D38EF4">
            <wp:simplePos x="0" y="0"/>
            <wp:positionH relativeFrom="margin">
              <wp:posOffset>47625</wp:posOffset>
            </wp:positionH>
            <wp:positionV relativeFrom="margin">
              <wp:posOffset>7648575</wp:posOffset>
            </wp:positionV>
            <wp:extent cx="1939290" cy="1748790"/>
            <wp:effectExtent l="0" t="0" r="3810" b="3810"/>
            <wp:wrapSquare wrapText="bothSides"/>
            <wp:docPr id="7838869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7ADC" w:rsidRPr="002333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С 20 по 29 апреля </w:t>
      </w:r>
      <w:r w:rsidR="002B7ADC" w:rsidRPr="002333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2025</w:t>
      </w:r>
      <w:r w:rsidR="002B7ADC" w:rsidRPr="002333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 года в турецком городе </w:t>
      </w:r>
      <w:proofErr w:type="spellStart"/>
      <w:r w:rsidR="002B7ADC" w:rsidRPr="002333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Кемепрошел</w:t>
      </w:r>
      <w:proofErr w:type="spellEnd"/>
      <w:r w:rsidR="002B7ADC" w:rsidRPr="002333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чемпионат </w:t>
      </w:r>
      <w:r w:rsidR="002B7ADC" w:rsidRPr="002333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Европы</w:t>
      </w:r>
      <w:r w:rsidR="002B7ADC" w:rsidRPr="002333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="002B7ADC" w:rsidRPr="002333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по</w:t>
      </w:r>
      <w:r w:rsidR="002B7ADC" w:rsidRPr="002333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="002B7ADC" w:rsidRPr="002333B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шашкам</w:t>
      </w:r>
      <w:r w:rsidR="002B7ADC" w:rsidRPr="002333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среди юношей и девушек. Соревнования прошли в 6-ти возрастных группах раздельно среди юношей и девушек по трем дисциплинам — классическая, быстрая и молниеносная игра.</w:t>
      </w:r>
      <w:r w:rsidR="002B7ADC" w:rsidRPr="0023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B7ADC" w:rsidRPr="002333BB">
        <w:rPr>
          <w:rFonts w:ascii="Times New Roman" w:eastAsia="Calibri" w:hAnsi="Times New Roman" w:cs="Times New Roman"/>
          <w:sz w:val="28"/>
          <w:szCs w:val="28"/>
        </w:rPr>
        <w:lastRenderedPageBreak/>
        <w:t>Слободзейская</w:t>
      </w:r>
      <w:proofErr w:type="spellEnd"/>
      <w:r w:rsidR="002B7ADC" w:rsidRPr="002333BB">
        <w:rPr>
          <w:rFonts w:ascii="Times New Roman" w:eastAsia="Calibri" w:hAnsi="Times New Roman" w:cs="Times New Roman"/>
          <w:sz w:val="28"/>
          <w:szCs w:val="28"/>
        </w:rPr>
        <w:t xml:space="preserve"> спортсменка</w:t>
      </w:r>
      <w:r w:rsidR="002B7ADC" w:rsidRPr="002333BB">
        <w:rPr>
          <w:rFonts w:ascii="Calibri" w:eastAsia="Calibri" w:hAnsi="Calibri" w:cs="Times New Roman"/>
          <w:sz w:val="28"/>
          <w:szCs w:val="28"/>
        </w:rPr>
        <w:t xml:space="preserve"> </w:t>
      </w:r>
      <w:r w:rsidR="002B7ADC" w:rsidRPr="002333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Трофимова Елизавета заняла 4 место в быстрой игре и 5 место в молниеносной игре.</w:t>
      </w:r>
    </w:p>
    <w:p w14:paraId="5497CAD3" w14:textId="2EDBBC18" w:rsidR="002B7ADC" w:rsidRPr="002333BB" w:rsidRDefault="002B7ADC" w:rsidP="0094461F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За высокие результаты в Республиканских и международных соревнованиях учащимся спортивных школ было присвоено: кандидаты в мастера спорта – 9 человек, I спортивный разряд – 24 человека.</w:t>
      </w:r>
    </w:p>
    <w:p w14:paraId="5E4CE4C1" w14:textId="453649D0" w:rsidR="002B7ADC" w:rsidRPr="002333BB" w:rsidRDefault="002248AF" w:rsidP="0094461F">
      <w:pPr>
        <w:spacing w:after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4320" behindDoc="0" locked="0" layoutInCell="1" allowOverlap="1" wp14:anchorId="2EC7CF73" wp14:editId="6D128EAB">
            <wp:simplePos x="0" y="0"/>
            <wp:positionH relativeFrom="margin">
              <wp:posOffset>-48260</wp:posOffset>
            </wp:positionH>
            <wp:positionV relativeFrom="margin">
              <wp:posOffset>748665</wp:posOffset>
            </wp:positionV>
            <wp:extent cx="3243580" cy="2066925"/>
            <wp:effectExtent l="0" t="0" r="0" b="9525"/>
            <wp:wrapSquare wrapText="bothSides"/>
            <wp:docPr id="10111075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популяризации футбола и массового привлечения граждан к активным занятиям спорта Учреждение взаимодействует с ОО «Футбольная ассоциация </w:t>
      </w:r>
      <w:proofErr w:type="spellStart"/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Также ведется работа с образовательными учреждениями района, которая осуществляется через включение детей и подростков в массовую физкультурно-спортивную деятельность путем реализации программ спортивной направленности и таких проектов как </w:t>
      </w:r>
      <w:r w:rsidR="002B7ADC"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республиканский физкультурно-спортивный комплекс «Готов к труду и обороне»</w:t>
      </w:r>
      <w:r w:rsidR="002B7ADC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республиканский турнир по футболу «Кожаный мяч», республиканский турнир «Волейбол 4х4 (микст)</w:t>
      </w:r>
      <w:r w:rsidR="002B7ADC"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2B7ADC"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которых принимают участие около 1 500 учащихся общеобразовательных учреждений.</w:t>
      </w:r>
      <w:r w:rsidR="002B7ADC" w:rsidRPr="002333B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2B7ADC" w:rsidRPr="002333BB">
        <w:rPr>
          <w:rFonts w:ascii="Times New Roman" w:eastAsia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B67DA2" wp14:editId="1FFE68F3">
            <wp:extent cx="8255" cy="8255"/>
            <wp:effectExtent l="0" t="0" r="0" b="0"/>
            <wp:docPr id="20151302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B3BA" w14:textId="32000115" w:rsidR="002B7ADC" w:rsidRPr="002333BB" w:rsidRDefault="002B7ADC" w:rsidP="0094461F">
      <w:pPr>
        <w:spacing w:after="24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отчетном периоде 2025 года организация такой физкультурно-спортивной работы среди обучающихся организаций образования дала результат. В апреле месяце 2025 года на городском стадионе г. Бендеры прошел финал республиканского турнира по футболу «Кожаный мяч 2024-2025». В соревнованиях приняло участие 6 команд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По итогам игр в решающих матчах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Слободзейскими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командами завоевано пять призовых мест.</w:t>
      </w:r>
    </w:p>
    <w:p w14:paraId="1B2BCAD4" w14:textId="54EFBD82" w:rsidR="002B7ADC" w:rsidRPr="002333BB" w:rsidRDefault="002B7ADC" w:rsidP="0094461F">
      <w:pPr>
        <w:spacing w:after="24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взаимодействует с центром СС и СЗ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организации оплачиваемых общественных работ для безработных граждан.</w:t>
      </w:r>
    </w:p>
    <w:p w14:paraId="7A10DBD6" w14:textId="40F4630B" w:rsidR="002B7ADC" w:rsidRPr="002333BB" w:rsidRDefault="002B7ADC" w:rsidP="0094461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Ежегодно совместно с НП</w:t>
      </w:r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«Альянс общественного здоровья» для молодежи проводятся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«Профилактике ВИЧ/СПИД-инфекции» (велопробег), а также диспут по профилактике наркомании и ВИЧ инфекции. Также на основании Постановления Правительства Приднестровской Молдавской Республики от 7 декабря 2020 года № 432 «Об утверждении Положения о порядке организации межведомственного взаимодействия органов и учреждений по раннему выявлению и учету неблагополучных семей, семей, находящихся в социально опасном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положении, имеющих детей, права и законные интересы которых нарушены, и профилактике социального сиротства» МУ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РУФКСТиМП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рамках своей компетенции проводит анализ и привлекает несовершеннолетних трудных подростков в спортивные секции.</w:t>
      </w: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3CEA31D" w14:textId="5E44E01B" w:rsidR="002B7ADC" w:rsidRPr="002333BB" w:rsidRDefault="002B7ADC" w:rsidP="002B7ADC">
      <w:pPr>
        <w:spacing w:after="0" w:line="25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1568B8" w14:textId="724F6CF3" w:rsidR="006718DD" w:rsidRPr="002248AF" w:rsidRDefault="002248AF" w:rsidP="002248A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noProof/>
        </w:rPr>
        <w:drawing>
          <wp:anchor distT="0" distB="0" distL="114300" distR="114300" simplePos="0" relativeHeight="251714560" behindDoc="0" locked="0" layoutInCell="1" allowOverlap="1" wp14:anchorId="0344E308" wp14:editId="48C96C60">
            <wp:simplePos x="0" y="0"/>
            <wp:positionH relativeFrom="margin">
              <wp:posOffset>3282315</wp:posOffset>
            </wp:positionH>
            <wp:positionV relativeFrom="margin">
              <wp:posOffset>749935</wp:posOffset>
            </wp:positionV>
            <wp:extent cx="2705100" cy="1866900"/>
            <wp:effectExtent l="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ADC"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марте месяце был организован тренировочный процесс в г. Тирасполь на базе МОУ ДО «СДЮШОР гребли и стрельбы» для участия команды Государственной администрации и районного Совета народных депутатов </w:t>
      </w:r>
      <w:proofErr w:type="spellStart"/>
      <w:r w:rsidR="002B7ADC"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Слободзейского</w:t>
      </w:r>
      <w:proofErr w:type="spellEnd"/>
      <w:r w:rsidR="002B7ADC"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и г. </w:t>
      </w:r>
      <w:proofErr w:type="spellStart"/>
      <w:r w:rsidR="002B7ADC"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Слободзея</w:t>
      </w:r>
      <w:proofErr w:type="spellEnd"/>
      <w:r w:rsidR="002B7ADC"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Регате по гребле на лодках класса дракон «Семья Президента за здоровый</w:t>
      </w:r>
      <w:r w:rsidR="00A60FFD"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7ADC"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 жизни».</w:t>
      </w:r>
      <w:r w:rsidR="00A60FFD" w:rsidRPr="002333BB">
        <w:rPr>
          <w:noProof/>
        </w:rPr>
        <w:t xml:space="preserve"> </w:t>
      </w:r>
    </w:p>
    <w:p w14:paraId="66116613" w14:textId="6FF9A40E" w:rsidR="002B7ADC" w:rsidRPr="002333BB" w:rsidRDefault="002B7ADC" w:rsidP="0094461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14 по 18 апреля в рамках операции «Подросток» проведен мониторинг неблагополучных семей, семей, находящихся в социально-опасном положении, состоящих на учете в КЗПН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уровней. Проведение бесед с детьми (родителями), проживающих в неблагополучных семьях, семьях, находящихся в социально-опасном положении. Вовлечение в спортивные секции несовершеннолетних, проживающих в неблагополучных семьях, семьях, находящихся в социально-опасном положении</w:t>
      </w:r>
      <w:r w:rsidR="0094461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76CB38" w14:textId="2947EBE4" w:rsidR="0094461F" w:rsidRPr="002333BB" w:rsidRDefault="002248AF" w:rsidP="009F05BF">
      <w:pPr>
        <w:tabs>
          <w:tab w:val="left" w:pos="709"/>
        </w:tabs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3BB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CCD329B" wp14:editId="042CD889">
            <wp:simplePos x="0" y="0"/>
            <wp:positionH relativeFrom="margin">
              <wp:posOffset>32385</wp:posOffset>
            </wp:positionH>
            <wp:positionV relativeFrom="margin">
              <wp:posOffset>4769485</wp:posOffset>
            </wp:positionV>
            <wp:extent cx="2315845" cy="1428750"/>
            <wp:effectExtent l="0" t="0" r="8255" b="0"/>
            <wp:wrapSquare wrapText="bothSides"/>
            <wp:docPr id="890461012" name="Рисунок 890461012" descr="https://slobodzeya.gospmr.org/im.xp/052050056054051124052051048124050056054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obodzeya.gospmr.org/im.xp/05205005605405112405205104812405005605412404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61F" w:rsidRPr="00233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Основная деятельность молодежной политики направлена на работу по организации и осуществлению мероприятий по работе с детьми и молодежью.</w:t>
      </w:r>
    </w:p>
    <w:p w14:paraId="545F0845" w14:textId="7C1E163C" w:rsidR="0094461F" w:rsidRPr="002333BB" w:rsidRDefault="0094461F" w:rsidP="00CA46E6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целью формирования у молодежи духовно-нравственных ценностей, здорового образа жизни и гражданской культуры специалистами управления был проведен ряд мероприятий: «Уроки доброты», направленные на углубление представления детей о доброте, как неотъемлемом качестве человека; </w:t>
      </w:r>
      <w:proofErr w:type="spellStart"/>
      <w:r w:rsidRPr="00233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Экодень</w:t>
      </w:r>
      <w:proofErr w:type="spellEnd"/>
      <w:r w:rsidRPr="00233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233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Экологичекий</w:t>
      </w:r>
      <w:proofErr w:type="spellEnd"/>
      <w:r w:rsidRPr="00233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ход по берегу Днестра»; Акция добрых дел (помощь малоимущим семьям); Мероприятия по «Профилактике ВИЧ/СПИД-инфекции» (велопробег).</w:t>
      </w:r>
    </w:p>
    <w:p w14:paraId="4485E1DC" w14:textId="77777777" w:rsidR="002B7ADC" w:rsidRPr="002333BB" w:rsidRDefault="002B7ADC" w:rsidP="009446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8E10D" w14:textId="5AC99E10" w:rsidR="00DA2C31" w:rsidRPr="002333BB" w:rsidRDefault="002B7ADC" w:rsidP="006718DD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в составе призывной комиссии еженедельно проводились мероприятия по обеспечению очередного призыва граждан на военную службу в Вооруженные Силы Приднестровской Молдавской Республики.</w:t>
      </w:r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военно-спортивном подразделении МО ПМР продолжает службу один воспитанник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отделения баскетбола МОУ ДО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Суклейская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ДЮСШ», два воспитанника отделения борьбы самбо МОУ ДО </w:t>
      </w:r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Слободзейская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ДЮСШ №1» и один воспитанник отделения гандбола МОУ ДО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Чобручская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ДЮСШ №4».</w:t>
      </w:r>
    </w:p>
    <w:p w14:paraId="4CB62772" w14:textId="6DA5F168" w:rsidR="009F05BF" w:rsidRPr="002333BB" w:rsidRDefault="00F2025D" w:rsidP="009F05BF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2333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МУ «</w:t>
      </w:r>
      <w:proofErr w:type="spellStart"/>
      <w:r w:rsidRPr="002333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Слободзейское</w:t>
      </w:r>
      <w:proofErr w:type="spellEnd"/>
      <w:r w:rsidRPr="002333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районное управление культуры»</w:t>
      </w:r>
      <w:r w:rsidR="008902EC" w:rsidRPr="002333B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14:paraId="4130146D" w14:textId="124B48C0" w:rsidR="009F05BF" w:rsidRPr="002333BB" w:rsidRDefault="009F05BF" w:rsidP="006718DD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14:paraId="776419CF" w14:textId="122B0324" w:rsidR="005A6EE4" w:rsidRPr="0055719C" w:rsidRDefault="009F05BF" w:rsidP="005571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o-MD"/>
        </w:rPr>
      </w:pPr>
      <w:r w:rsidRPr="0055719C">
        <w:rPr>
          <w:rFonts w:ascii="Times New Roman" w:eastAsia="Calibri" w:hAnsi="Times New Roman" w:cs="Times New Roman"/>
          <w:noProof/>
          <w:sz w:val="28"/>
          <w:szCs w:val="28"/>
          <w:lang w:val="ro-MD"/>
        </w:rPr>
        <w:drawing>
          <wp:anchor distT="0" distB="0" distL="114300" distR="114300" simplePos="0" relativeHeight="251739136" behindDoc="0" locked="0" layoutInCell="1" allowOverlap="1" wp14:anchorId="2C33B485" wp14:editId="39907756">
            <wp:simplePos x="0" y="0"/>
            <wp:positionH relativeFrom="page">
              <wp:posOffset>1143000</wp:posOffset>
            </wp:positionH>
            <wp:positionV relativeFrom="margin">
              <wp:posOffset>3893185</wp:posOffset>
            </wp:positionV>
            <wp:extent cx="2223770" cy="1386205"/>
            <wp:effectExtent l="0" t="0" r="5080" b="444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38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EE4" w:rsidRPr="0055719C">
        <w:rPr>
          <w:rFonts w:ascii="Times New Roman" w:eastAsia="Calibri" w:hAnsi="Times New Roman" w:cs="Times New Roman"/>
          <w:sz w:val="28"/>
          <w:szCs w:val="28"/>
          <w:lang w:val="ro-MD"/>
        </w:rPr>
        <w:t xml:space="preserve">Отрасль культуры на территории Слободзейского района представлена                 57 учреждениями, в которых работают </w:t>
      </w:r>
      <w:r w:rsidR="005A6EE4" w:rsidRPr="0055719C">
        <w:rPr>
          <w:rFonts w:ascii="Times New Roman" w:eastAsia="Calibri" w:hAnsi="Times New Roman" w:cs="Times New Roman"/>
          <w:sz w:val="28"/>
          <w:szCs w:val="28"/>
        </w:rPr>
        <w:t>550</w:t>
      </w:r>
      <w:r w:rsidR="005A6EE4" w:rsidRPr="0055719C">
        <w:rPr>
          <w:rFonts w:ascii="Times New Roman" w:eastAsia="Calibri" w:hAnsi="Times New Roman" w:cs="Times New Roman"/>
          <w:sz w:val="28"/>
          <w:szCs w:val="28"/>
          <w:lang w:val="ro-MD"/>
        </w:rPr>
        <w:t xml:space="preserve"> человек (из них </w:t>
      </w:r>
      <w:r w:rsidR="005A6EE4" w:rsidRPr="0055719C">
        <w:rPr>
          <w:rFonts w:ascii="Times New Roman" w:eastAsia="Calibri" w:hAnsi="Times New Roman" w:cs="Times New Roman"/>
          <w:sz w:val="28"/>
          <w:szCs w:val="28"/>
        </w:rPr>
        <w:t>73</w:t>
      </w:r>
      <w:r w:rsidR="005A6EE4" w:rsidRPr="0055719C">
        <w:rPr>
          <w:rFonts w:ascii="Times New Roman" w:eastAsia="Calibri" w:hAnsi="Times New Roman" w:cs="Times New Roman"/>
          <w:sz w:val="28"/>
          <w:szCs w:val="28"/>
          <w:lang w:val="ro-MD"/>
        </w:rPr>
        <w:t xml:space="preserve"> совместителей).</w:t>
      </w:r>
    </w:p>
    <w:p w14:paraId="563F1F1F" w14:textId="701054F0" w:rsidR="005A6EE4" w:rsidRPr="0055719C" w:rsidRDefault="005A6EE4" w:rsidP="005A6E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MD"/>
        </w:rPr>
      </w:pPr>
      <w:r w:rsidRPr="0055719C">
        <w:rPr>
          <w:rFonts w:ascii="Times New Roman" w:eastAsia="Calibri" w:hAnsi="Times New Roman" w:cs="Times New Roman"/>
          <w:sz w:val="28"/>
          <w:szCs w:val="28"/>
          <w:lang w:val="ro-MD"/>
        </w:rPr>
        <w:tab/>
        <w:t>Из них:</w:t>
      </w:r>
    </w:p>
    <w:p w14:paraId="4E99CB17" w14:textId="648D46FA" w:rsidR="005A6EE4" w:rsidRPr="0055719C" w:rsidRDefault="005A6EE4" w:rsidP="005A6EE4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20 клубных учреждений;</w:t>
      </w:r>
    </w:p>
    <w:p w14:paraId="7D112198" w14:textId="721B471B" w:rsidR="005A6EE4" w:rsidRPr="0055719C" w:rsidRDefault="005A6EE4" w:rsidP="005A6EE4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Централизованная библиотечная система, в которую входят 23 библиотеки;</w:t>
      </w:r>
    </w:p>
    <w:p w14:paraId="1542C82C" w14:textId="75D8A6D3" w:rsidR="005A6EE4" w:rsidRPr="0055719C" w:rsidRDefault="005A6EE4" w:rsidP="005A6EE4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6 учреждений дополнительного образования: из которых – 3 детские музыкальные школы, 1 детская художественная школа и 2 детские школы искусств;</w:t>
      </w:r>
    </w:p>
    <w:p w14:paraId="3E05EE84" w14:textId="77777777" w:rsidR="005A6EE4" w:rsidRPr="0055719C" w:rsidRDefault="005A6EE4" w:rsidP="005A6EE4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Слободзейское</w:t>
      </w:r>
      <w:proofErr w:type="spellEnd"/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музейное объединение, в которое входит 6 музеев; </w:t>
      </w:r>
    </w:p>
    <w:p w14:paraId="049C1014" w14:textId="2DD00F1F" w:rsidR="005A6EE4" w:rsidRPr="0055719C" w:rsidRDefault="005A6EE4" w:rsidP="005A6EE4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1 Государственный парк-памятник садово-паркового искусства им.</w:t>
      </w:r>
      <w:r w:rsidR="006718DD"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Д.К.</w:t>
      </w:r>
      <w:r w:rsidR="006718DD" w:rsidRPr="005571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Родина.</w:t>
      </w:r>
    </w:p>
    <w:p w14:paraId="722185BC" w14:textId="04E4216F" w:rsidR="005A6EE4" w:rsidRPr="0055719C" w:rsidRDefault="005A6EE4" w:rsidP="005A6EE4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76C78"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</w:t>
      </w:r>
      <w:proofErr w:type="gramEnd"/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кинотеатр г.</w:t>
      </w:r>
      <w:r w:rsidR="00576C78"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B147F87" w14:textId="77777777" w:rsidR="005A6EE4" w:rsidRPr="0055719C" w:rsidRDefault="005A6EE4" w:rsidP="005A6EE4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6D05D5" w14:textId="7800A417" w:rsidR="005A6EE4" w:rsidRPr="0055719C" w:rsidRDefault="005A6EE4" w:rsidP="006718DD">
      <w:pPr>
        <w:spacing w:after="60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 w:rsidRPr="002333BB">
        <w:rPr>
          <w:rFonts w:ascii="Times New Roman" w:eastAsia="Calibri" w:hAnsi="Times New Roman" w:cs="Times New Roman"/>
          <w:b/>
          <w:color w:val="FF0000"/>
          <w:sz w:val="28"/>
          <w:szCs w:val="26"/>
          <w:lang w:eastAsia="ru-RU"/>
        </w:rPr>
        <w:tab/>
      </w: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В учреждениях дополнительного образования художественно-эстетической направленности </w:t>
      </w:r>
      <w:proofErr w:type="spellStart"/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>Слободзейского</w:t>
      </w:r>
      <w:proofErr w:type="spellEnd"/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района обучаются 977 учащихся. У</w:t>
      </w:r>
      <w:r w:rsidRPr="0055719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чащихся учреждений дополнительного образования за отчетный период принимали участие в международных, республиканских конкурсах, фестивалях и онлайн-конкурсах индивидуальных исполнителей и учащихся изобразительного направления, </w:t>
      </w: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где заняли 172 призовых мест. </w:t>
      </w:r>
      <w:r w:rsidRPr="005571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55719C">
        <w:rPr>
          <w:rFonts w:ascii="Times New Roman" w:eastAsia="Calibri" w:hAnsi="Times New Roman" w:cs="Times New Roman"/>
          <w:sz w:val="28"/>
          <w:szCs w:val="26"/>
          <w:lang w:val="ro-MD"/>
        </w:rPr>
        <w:t>В 20</w:t>
      </w:r>
      <w:r w:rsidRPr="0055719C">
        <w:rPr>
          <w:rFonts w:ascii="Times New Roman" w:eastAsia="Calibri" w:hAnsi="Times New Roman" w:cs="Times New Roman"/>
          <w:sz w:val="28"/>
          <w:szCs w:val="26"/>
        </w:rPr>
        <w:t>24</w:t>
      </w:r>
      <w:r w:rsidRPr="0055719C">
        <w:rPr>
          <w:rFonts w:ascii="Times New Roman" w:eastAsia="Calibri" w:hAnsi="Times New Roman" w:cs="Times New Roman"/>
          <w:sz w:val="28"/>
          <w:szCs w:val="26"/>
          <w:lang w:val="ro-MD"/>
        </w:rPr>
        <w:t>-20</w:t>
      </w:r>
      <w:r w:rsidRPr="0055719C">
        <w:rPr>
          <w:rFonts w:ascii="Times New Roman" w:eastAsia="Calibri" w:hAnsi="Times New Roman" w:cs="Times New Roman"/>
          <w:sz w:val="28"/>
          <w:szCs w:val="26"/>
        </w:rPr>
        <w:t xml:space="preserve">25 </w:t>
      </w:r>
      <w:r w:rsidRPr="0055719C">
        <w:rPr>
          <w:rFonts w:ascii="Times New Roman" w:eastAsia="Calibri" w:hAnsi="Times New Roman" w:cs="Times New Roman"/>
          <w:sz w:val="28"/>
          <w:szCs w:val="26"/>
          <w:lang w:val="ro-MD"/>
        </w:rPr>
        <w:t xml:space="preserve">учебном году УДО Слободзейского района окончили </w:t>
      </w:r>
      <w:r w:rsidRPr="0055719C">
        <w:rPr>
          <w:rFonts w:ascii="Times New Roman" w:eastAsia="Calibri" w:hAnsi="Times New Roman" w:cs="Times New Roman"/>
          <w:sz w:val="28"/>
          <w:szCs w:val="26"/>
        </w:rPr>
        <w:t xml:space="preserve">74 </w:t>
      </w:r>
      <w:r w:rsidRPr="0055719C">
        <w:rPr>
          <w:rFonts w:ascii="Times New Roman" w:eastAsia="Calibri" w:hAnsi="Times New Roman" w:cs="Times New Roman"/>
          <w:sz w:val="28"/>
          <w:szCs w:val="26"/>
          <w:lang w:val="ro-MD"/>
        </w:rPr>
        <w:t xml:space="preserve">учащихся, из них </w:t>
      </w:r>
      <w:r w:rsidRPr="0055719C">
        <w:rPr>
          <w:rFonts w:ascii="Times New Roman" w:eastAsia="Calibri" w:hAnsi="Times New Roman" w:cs="Times New Roman"/>
          <w:sz w:val="28"/>
          <w:szCs w:val="26"/>
        </w:rPr>
        <w:t>14</w:t>
      </w:r>
      <w:r w:rsidRPr="0055719C">
        <w:rPr>
          <w:rFonts w:ascii="Times New Roman" w:eastAsia="Calibri" w:hAnsi="Times New Roman" w:cs="Times New Roman"/>
          <w:sz w:val="28"/>
          <w:szCs w:val="26"/>
          <w:lang w:val="ro-MD"/>
        </w:rPr>
        <w:t xml:space="preserve"> получили диплом  «с отличием».</w:t>
      </w:r>
      <w:r w:rsidRPr="0055719C">
        <w:rPr>
          <w:rFonts w:ascii="Times New Roman" w:eastAsia="Calibri" w:hAnsi="Times New Roman" w:cs="Times New Roman"/>
          <w:sz w:val="28"/>
          <w:szCs w:val="26"/>
        </w:rPr>
        <w:t xml:space="preserve"> 5 преподавателей УДО прошли аттестацию на присвоение высшей и первой</w:t>
      </w: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квалификационной категории. За </w:t>
      </w:r>
      <w:r w:rsidRPr="0055719C">
        <w:rPr>
          <w:rFonts w:ascii="Times New Roman" w:eastAsia="Calibri" w:hAnsi="Times New Roman" w:cs="Times New Roman"/>
          <w:sz w:val="28"/>
          <w:szCs w:val="26"/>
          <w:lang w:val="en-US" w:eastAsia="ru-RU"/>
        </w:rPr>
        <w:t>I</w:t>
      </w: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полугодие 2025 года учреждениями дополнительного образования художественно-эстетической направленности </w:t>
      </w:r>
      <w:proofErr w:type="spellStart"/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>Слободзейского</w:t>
      </w:r>
      <w:proofErr w:type="spellEnd"/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района было проведено 103 мероприятий, которые посетили 8 789 зрителей.</w:t>
      </w:r>
    </w:p>
    <w:p w14:paraId="6D858129" w14:textId="04D4469E" w:rsidR="005A6EE4" w:rsidRPr="002333BB" w:rsidRDefault="005A6EE4" w:rsidP="006718DD">
      <w:pPr>
        <w:spacing w:after="60"/>
        <w:ind w:firstLine="708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 w:rsidRPr="0055719C">
        <w:rPr>
          <w:rFonts w:ascii="Times New Roman" w:eastAsia="Times New Roman" w:hAnsi="Times New Roman" w:cs="Times New Roman"/>
          <w:sz w:val="28"/>
          <w:szCs w:val="28"/>
          <w:lang w:val="ro-MD" w:eastAsia="ru-RU"/>
        </w:rPr>
        <w:t xml:space="preserve">В клубных учреждениях функционирует </w:t>
      </w: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161</w:t>
      </w:r>
      <w:r w:rsidRPr="0055719C">
        <w:rPr>
          <w:rFonts w:ascii="Times New Roman" w:eastAsia="Times New Roman" w:hAnsi="Times New Roman" w:cs="Times New Roman"/>
          <w:sz w:val="28"/>
          <w:szCs w:val="28"/>
          <w:lang w:val="ro-MD" w:eastAsia="ru-RU"/>
        </w:rPr>
        <w:t xml:space="preserve"> клубных формирований, различных по жанрам и видам искусства, с общим числом участников – </w:t>
      </w: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1 981</w:t>
      </w:r>
      <w:r w:rsidRPr="0055719C">
        <w:rPr>
          <w:rFonts w:ascii="Times New Roman" w:eastAsia="Times New Roman" w:hAnsi="Times New Roman" w:cs="Times New Roman"/>
          <w:sz w:val="28"/>
          <w:szCs w:val="28"/>
          <w:lang w:val="ro-MD" w:eastAsia="ru-RU"/>
        </w:rPr>
        <w:t xml:space="preserve"> человек. Количество клубных формирований для детей и подростков 10</w:t>
      </w: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5719C">
        <w:rPr>
          <w:rFonts w:ascii="Times New Roman" w:eastAsia="Times New Roman" w:hAnsi="Times New Roman" w:cs="Times New Roman"/>
          <w:sz w:val="28"/>
          <w:szCs w:val="28"/>
          <w:lang w:val="ro-MD" w:eastAsia="ru-RU"/>
        </w:rPr>
        <w:t xml:space="preserve">, в которых занимаются </w:t>
      </w: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1375</w:t>
      </w:r>
      <w:r w:rsidRPr="0055719C">
        <w:rPr>
          <w:rFonts w:ascii="Times New Roman" w:eastAsia="Times New Roman" w:hAnsi="Times New Roman" w:cs="Times New Roman"/>
          <w:sz w:val="28"/>
          <w:szCs w:val="28"/>
          <w:lang w:val="ro-MD" w:eastAsia="ru-RU"/>
        </w:rPr>
        <w:t xml:space="preserve"> человек.</w:t>
      </w:r>
      <w:r w:rsidRPr="0055719C">
        <w:rPr>
          <w:rFonts w:ascii="Times New Roman" w:eastAsia="Calibri" w:hAnsi="Times New Roman" w:cs="Times New Roman"/>
          <w:color w:val="FF0000"/>
          <w:sz w:val="28"/>
          <w:szCs w:val="26"/>
          <w:lang w:eastAsia="ru-RU"/>
        </w:rPr>
        <w:t xml:space="preserve"> </w:t>
      </w: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Количество клубных формирований художественного творчества – 148, в них занимаются 1851 человек. Количество клубных формирований со званием «Народный» – 20, участников – 214 человека, клубных формирований со званием «Образцовый» – 21, участников – 588 человек. Всего за I полугодие 2025 года силами работников </w:t>
      </w: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lastRenderedPageBreak/>
        <w:t>учреждений культуры клубного типа было проведено 1062 мероприятия (506 мероприятий для детей и подростков). Участники коллективов художественной самодеятельности учреждений клубного типа</w:t>
      </w:r>
      <w:r w:rsidRPr="0055719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принимали участие в международных конкурсах, фестивалях и онлайн-конкурсах, </w:t>
      </w: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где заняли 39 призовых мест. 3 специалиста прошли аттестацию на присвоение </w:t>
      </w:r>
      <w:r w:rsidR="00163695" w:rsidRPr="0055719C">
        <w:rPr>
          <w:noProof/>
        </w:rPr>
        <w:drawing>
          <wp:anchor distT="0" distB="0" distL="114300" distR="114300" simplePos="0" relativeHeight="251710464" behindDoc="0" locked="0" layoutInCell="1" allowOverlap="1" wp14:anchorId="6E94CB68" wp14:editId="3F74A6A8">
            <wp:simplePos x="0" y="0"/>
            <wp:positionH relativeFrom="margin">
              <wp:posOffset>3289935</wp:posOffset>
            </wp:positionH>
            <wp:positionV relativeFrom="margin">
              <wp:posOffset>949960</wp:posOffset>
            </wp:positionV>
            <wp:extent cx="2535555" cy="1687195"/>
            <wp:effectExtent l="0" t="0" r="0" b="8255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>первой квалификационной категори</w:t>
      </w:r>
      <w:r w:rsidRPr="002333BB">
        <w:rPr>
          <w:rFonts w:ascii="Times New Roman" w:eastAsia="Calibri" w:hAnsi="Times New Roman" w:cs="Times New Roman"/>
          <w:sz w:val="28"/>
          <w:szCs w:val="26"/>
          <w:lang w:eastAsia="ru-RU"/>
        </w:rPr>
        <w:t>и.</w:t>
      </w:r>
    </w:p>
    <w:p w14:paraId="35B8F85B" w14:textId="59AE1594" w:rsidR="005A6EE4" w:rsidRPr="0055719C" w:rsidRDefault="005A6EE4" w:rsidP="006718DD">
      <w:pPr>
        <w:spacing w:after="60"/>
        <w:ind w:firstLine="708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 w:rsidRPr="002333BB">
        <w:rPr>
          <w:rFonts w:ascii="Times New Roman" w:eastAsia="Calibri" w:hAnsi="Times New Roman" w:cs="Times New Roman"/>
          <w:sz w:val="28"/>
          <w:szCs w:val="26"/>
          <w:lang w:eastAsia="ru-RU"/>
        </w:rPr>
        <w:tab/>
      </w: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>За I полугодие 2024 года библиотеки района посетили 62833 читателей, было выдано 206178 книг, проведено 448 массовых мероприятий и создано 498 книжных выставок.</w:t>
      </w:r>
      <w:r w:rsidRPr="0055719C">
        <w:rPr>
          <w:rFonts w:ascii="Calibri" w:eastAsia="Calibri" w:hAnsi="Calibri" w:cs="Times New Roman"/>
          <w:sz w:val="24"/>
          <w:lang w:val="ro-MD"/>
        </w:rPr>
        <w:t xml:space="preserve"> </w:t>
      </w:r>
      <w:r w:rsidRPr="0055719C">
        <w:rPr>
          <w:rFonts w:ascii="Calibri" w:eastAsia="Calibri" w:hAnsi="Calibri" w:cs="Times New Roman"/>
          <w:sz w:val="24"/>
        </w:rPr>
        <w:t xml:space="preserve"> </w:t>
      </w: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>2 специалиста прошли аттестацию на присвоение первой квалификационной категории.</w:t>
      </w:r>
      <w:r w:rsidR="000A1944" w:rsidRPr="0055719C">
        <w:rPr>
          <w:noProof/>
        </w:rPr>
        <w:t xml:space="preserve"> </w:t>
      </w:r>
    </w:p>
    <w:p w14:paraId="141C9BA5" w14:textId="6C593B09" w:rsidR="005A6EE4" w:rsidRPr="0055719C" w:rsidRDefault="005A6EE4" w:rsidP="006718DD">
      <w:pPr>
        <w:spacing w:after="60"/>
        <w:jc w:val="both"/>
        <w:rPr>
          <w:rFonts w:ascii="Times New Roman" w:eastAsia="Calibri" w:hAnsi="Times New Roman" w:cs="Times New Roman"/>
          <w:sz w:val="28"/>
          <w:szCs w:val="26"/>
          <w:lang w:eastAsia="ru-RU"/>
        </w:rPr>
      </w:pP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ab/>
      </w:r>
      <w:proofErr w:type="spellStart"/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>Слободзейское</w:t>
      </w:r>
      <w:proofErr w:type="spellEnd"/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музейное объединение за I полугодие 2025 года посетили                  14410 человек, было проведено 47 массовых мероприятий, 217 экскурсий, 40 лекций, создано 15 выставок. Было собрано 466 экспонатов основного фонда. Всего в музейном фонде района находятся 26605 экспонатов (19322 – основного фонда и 7283 научно-вспомогательного фонда). </w:t>
      </w:r>
    </w:p>
    <w:p w14:paraId="7E4CE79C" w14:textId="0191D7E1" w:rsidR="00B53736" w:rsidRPr="0055719C" w:rsidRDefault="005A6EE4" w:rsidP="006718DD">
      <w:pPr>
        <w:spacing w:after="240"/>
        <w:ind w:firstLine="709"/>
        <w:jc w:val="both"/>
        <w:rPr>
          <w:rFonts w:ascii="Times New Roman" w:eastAsia="Calibri" w:hAnsi="Times New Roman" w:cs="Times New Roman"/>
          <w:sz w:val="20"/>
          <w:szCs w:val="26"/>
          <w:lang w:eastAsia="ru-RU"/>
        </w:rPr>
      </w:pPr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За I полугодие 2025 года учреждения культуры </w:t>
      </w:r>
      <w:proofErr w:type="spellStart"/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>Слободзейского</w:t>
      </w:r>
      <w:proofErr w:type="spellEnd"/>
      <w:r w:rsidRPr="0055719C">
        <w:rPr>
          <w:rFonts w:ascii="Times New Roman" w:eastAsia="Calibri" w:hAnsi="Times New Roman" w:cs="Times New Roman"/>
          <w:sz w:val="28"/>
          <w:szCs w:val="26"/>
          <w:lang w:eastAsia="ru-RU"/>
        </w:rPr>
        <w:t xml:space="preserve"> района провели 75 мероприятия для граждан с ограниченными возможностями жизнедеятельности. </w:t>
      </w:r>
    </w:p>
    <w:p w14:paraId="75E8883E" w14:textId="4D448094" w:rsidR="006405E3" w:rsidRPr="002333BB" w:rsidRDefault="009E04DA" w:rsidP="006405E3">
      <w:pPr>
        <w:tabs>
          <w:tab w:val="left" w:pos="2895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Центр социального страхования и социальной защиты</w:t>
      </w:r>
      <w:r w:rsidR="008902EC" w:rsidRPr="002333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14:paraId="595A3E6B" w14:textId="0DD4DB49" w:rsidR="009F05BF" w:rsidRPr="002333BB" w:rsidRDefault="009F05BF" w:rsidP="006405E3">
      <w:pPr>
        <w:tabs>
          <w:tab w:val="left" w:pos="2895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14:paraId="14D798ED" w14:textId="22FFEF8F" w:rsidR="00694C31" w:rsidRPr="002333BB" w:rsidRDefault="00163695" w:rsidP="00694C31">
      <w:pPr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5649879A" wp14:editId="2A7CF291">
            <wp:simplePos x="0" y="0"/>
            <wp:positionH relativeFrom="margin">
              <wp:posOffset>47625</wp:posOffset>
            </wp:positionH>
            <wp:positionV relativeFrom="margin">
              <wp:posOffset>5445125</wp:posOffset>
            </wp:positionV>
            <wp:extent cx="2019300" cy="1710690"/>
            <wp:effectExtent l="0" t="0" r="0" b="381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EB0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социального страхования и социальной защиты г. 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руководствуется в своей деятельности Положением «О Центре социального страхования и социальной защиты г. 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района», Конституцией ПМР, законами ПМР, правовыми актами Президента и Правительства ПМР и иными нормативными правовыми актами, Приказами и решениями Министра по социальной защите и труду, директора ЕГФСС ПМР.</w:t>
      </w:r>
    </w:p>
    <w:p w14:paraId="2E127472" w14:textId="08B85776" w:rsidR="00694C31" w:rsidRPr="002333BB" w:rsidRDefault="00694C31" w:rsidP="00694C31">
      <w:pPr>
        <w:spacing w:after="0" w:line="259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50A03AC" w14:textId="253F5ABF" w:rsidR="00694C31" w:rsidRPr="002333BB" w:rsidRDefault="00694C31" w:rsidP="00694C31">
      <w:pPr>
        <w:spacing w:after="0" w:line="259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Отдел назначения и выплаты пенсий</w:t>
      </w:r>
    </w:p>
    <w:p w14:paraId="3C3B912F" w14:textId="77777777" w:rsidR="00694C31" w:rsidRPr="002333BB" w:rsidRDefault="00694C31" w:rsidP="00694C31">
      <w:pPr>
        <w:spacing w:after="0" w:line="259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43D9EA6" w14:textId="29F5ECEB" w:rsidR="00694C31" w:rsidRDefault="00694C31" w:rsidP="00694C31">
      <w:pPr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Специалистами отделов назначения и выплаты оказывается постоянная помощь гражданам, представителям предприятий, учреждений, организаций в подготовке документов по назначению и выплате пенсий. </w:t>
      </w:r>
    </w:p>
    <w:p w14:paraId="5A8ECE8F" w14:textId="77777777" w:rsidR="00DC1273" w:rsidRPr="002333BB" w:rsidRDefault="00DC1273" w:rsidP="00694C31">
      <w:pPr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4075BC" w14:textId="77777777" w:rsidR="00C726E2" w:rsidRPr="002333BB" w:rsidRDefault="00C726E2" w:rsidP="00694C31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3E3467" w14:textId="77777777" w:rsidR="00C726E2" w:rsidRPr="002333BB" w:rsidRDefault="00C726E2" w:rsidP="00694C31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3E3104" w14:textId="50F19DC3" w:rsidR="00694C31" w:rsidRPr="002333BB" w:rsidRDefault="00694C31" w:rsidP="00694C31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6 месяцев были приняты и назначены пенсии, пособия, перерасчеты</w:t>
      </w:r>
      <w:r w:rsidRPr="002333B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0E30969" w14:textId="77777777" w:rsidR="00C726E2" w:rsidRPr="002333BB" w:rsidRDefault="00C726E2" w:rsidP="00694C31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1"/>
        <w:tblW w:w="0" w:type="auto"/>
        <w:tblLook w:val="01E0" w:firstRow="1" w:lastRow="1" w:firstColumn="1" w:lastColumn="1" w:noHBand="0" w:noVBand="0"/>
      </w:tblPr>
      <w:tblGrid>
        <w:gridCol w:w="492"/>
        <w:gridCol w:w="7613"/>
        <w:gridCol w:w="1241"/>
      </w:tblGrid>
      <w:tr w:rsidR="00694C31" w:rsidRPr="002333BB" w14:paraId="6EBE195B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B27A5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9978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Входящая корреспонденция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850BC" w14:textId="77777777" w:rsidR="00694C31" w:rsidRPr="002333BB" w:rsidRDefault="00694C31" w:rsidP="00694C31">
            <w:pPr>
              <w:jc w:val="both"/>
              <w:rPr>
                <w:sz w:val="24"/>
                <w:szCs w:val="24"/>
                <w:lang w:val="en-US"/>
              </w:rPr>
            </w:pPr>
            <w:r w:rsidRPr="002333BB">
              <w:rPr>
                <w:sz w:val="24"/>
                <w:szCs w:val="24"/>
                <w:lang w:val="en-US"/>
              </w:rPr>
              <w:t>2927</w:t>
            </w:r>
          </w:p>
        </w:tc>
      </w:tr>
      <w:tr w:rsidR="00694C31" w:rsidRPr="002333BB" w14:paraId="2D970D08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A8D4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2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C8EBA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Исходящая корреспонденция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5ADF" w14:textId="77777777" w:rsidR="00694C31" w:rsidRPr="002333BB" w:rsidRDefault="00694C31" w:rsidP="00694C31">
            <w:pPr>
              <w:jc w:val="both"/>
              <w:rPr>
                <w:sz w:val="24"/>
                <w:szCs w:val="24"/>
                <w:lang w:val="en-US"/>
              </w:rPr>
            </w:pPr>
            <w:r w:rsidRPr="002333BB">
              <w:rPr>
                <w:sz w:val="24"/>
                <w:szCs w:val="24"/>
                <w:lang w:val="en-US"/>
              </w:rPr>
              <w:t>3873</w:t>
            </w:r>
          </w:p>
        </w:tc>
      </w:tr>
      <w:tr w:rsidR="00694C31" w:rsidRPr="002333BB" w14:paraId="7B6AE219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BB4AA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3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E9F8C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Выбывшие пенсионные дела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83C5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134</w:t>
            </w:r>
          </w:p>
        </w:tc>
      </w:tr>
      <w:tr w:rsidR="00694C31" w:rsidRPr="002333BB" w14:paraId="16CDBE80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0C880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4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8B43C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Прибывшие пенсионные дела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448D" w14:textId="77777777" w:rsidR="00694C31" w:rsidRPr="002333BB" w:rsidRDefault="00694C31" w:rsidP="00694C31">
            <w:pPr>
              <w:jc w:val="both"/>
              <w:rPr>
                <w:sz w:val="24"/>
                <w:szCs w:val="24"/>
                <w:lang w:val="en-US"/>
              </w:rPr>
            </w:pPr>
            <w:r w:rsidRPr="002333BB">
              <w:rPr>
                <w:sz w:val="24"/>
                <w:szCs w:val="24"/>
                <w:lang w:val="en-US"/>
              </w:rPr>
              <w:t>104</w:t>
            </w:r>
          </w:p>
        </w:tc>
      </w:tr>
      <w:tr w:rsidR="00694C31" w:rsidRPr="002333BB" w14:paraId="3F1FD8A5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1EFD7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5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B05EA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Обработано справок ВТЭК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B0C2" w14:textId="77777777" w:rsidR="00694C31" w:rsidRPr="002333BB" w:rsidRDefault="00694C31" w:rsidP="00694C31">
            <w:pPr>
              <w:jc w:val="both"/>
              <w:rPr>
                <w:sz w:val="24"/>
                <w:szCs w:val="24"/>
                <w:lang w:val="en-US"/>
              </w:rPr>
            </w:pPr>
            <w:r w:rsidRPr="002333BB">
              <w:rPr>
                <w:sz w:val="24"/>
                <w:szCs w:val="24"/>
                <w:lang w:val="en-US"/>
              </w:rPr>
              <w:t>294</w:t>
            </w:r>
          </w:p>
        </w:tc>
      </w:tr>
      <w:tr w:rsidR="00694C31" w:rsidRPr="002333BB" w14:paraId="00D28AC0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7076F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6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510D4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 xml:space="preserve">Выдано справок о размере пенсии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773F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1106</w:t>
            </w:r>
          </w:p>
        </w:tc>
      </w:tr>
      <w:tr w:rsidR="00694C31" w:rsidRPr="002333BB" w14:paraId="4212EB6C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19994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7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D9497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Выдано пенсионных удостоверений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3152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759</w:t>
            </w:r>
          </w:p>
        </w:tc>
      </w:tr>
      <w:tr w:rsidR="00694C31" w:rsidRPr="002333BB" w14:paraId="17B44604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E5B25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8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B98EB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Письменные обращения граждан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6097" w14:textId="77777777" w:rsidR="00694C31" w:rsidRPr="002333BB" w:rsidRDefault="00694C31" w:rsidP="00694C31">
            <w:pPr>
              <w:jc w:val="both"/>
              <w:rPr>
                <w:sz w:val="24"/>
                <w:szCs w:val="24"/>
                <w:lang w:val="en-US"/>
              </w:rPr>
            </w:pPr>
            <w:r w:rsidRPr="002333BB">
              <w:rPr>
                <w:sz w:val="24"/>
                <w:szCs w:val="24"/>
                <w:lang w:val="en-US"/>
              </w:rPr>
              <w:t>2</w:t>
            </w:r>
          </w:p>
        </w:tc>
      </w:tr>
      <w:tr w:rsidR="00694C31" w:rsidRPr="002333BB" w14:paraId="44EAA60C" w14:textId="77777777" w:rsidTr="00BA5E5C">
        <w:trPr>
          <w:trHeight w:val="307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ED407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9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902CF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 xml:space="preserve"> Назначено новых дел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9930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743</w:t>
            </w:r>
          </w:p>
        </w:tc>
      </w:tr>
      <w:tr w:rsidR="00694C31" w:rsidRPr="002333BB" w14:paraId="1D2440D2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0EB81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10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A933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 xml:space="preserve">Произведено перерасчетов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F4BF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681</w:t>
            </w:r>
          </w:p>
        </w:tc>
      </w:tr>
      <w:tr w:rsidR="00694C31" w:rsidRPr="002333BB" w14:paraId="73421D65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76E51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CB7A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 xml:space="preserve"> Отказные дела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EE0D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45</w:t>
            </w:r>
          </w:p>
        </w:tc>
      </w:tr>
      <w:tr w:rsidR="00694C31" w:rsidRPr="002333BB" w14:paraId="01202306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EA021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12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1F652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 xml:space="preserve"> Акты встречных проверок/запросы СНГ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6396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6/182</w:t>
            </w:r>
          </w:p>
        </w:tc>
      </w:tr>
      <w:tr w:rsidR="00694C31" w:rsidRPr="002333BB" w14:paraId="2AD431CA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C5321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13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DEA70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Акты по уходу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9AA3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18</w:t>
            </w:r>
          </w:p>
        </w:tc>
      </w:tr>
      <w:tr w:rsidR="00694C31" w:rsidRPr="002333BB" w14:paraId="7059EA55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6CC4E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14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88F79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Дополнительные социальные выплаты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E534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332</w:t>
            </w:r>
          </w:p>
        </w:tc>
      </w:tr>
      <w:tr w:rsidR="00694C31" w:rsidRPr="002333BB" w14:paraId="2897CDBB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FB50A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15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12BB4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ДМО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87E3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23</w:t>
            </w:r>
          </w:p>
        </w:tc>
      </w:tr>
      <w:tr w:rsidR="00694C31" w:rsidRPr="002333BB" w14:paraId="7CC29195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5699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16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31959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Справки по кредитам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6F82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49</w:t>
            </w:r>
          </w:p>
        </w:tc>
      </w:tr>
      <w:tr w:rsidR="00694C31" w:rsidRPr="002333BB" w14:paraId="078ECCD0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80CA5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17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9F82B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Пособия на погребение выплачено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8ED8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493</w:t>
            </w:r>
          </w:p>
        </w:tc>
      </w:tr>
      <w:tr w:rsidR="00694C31" w:rsidRPr="002333BB" w14:paraId="15BBB2D1" w14:textId="77777777" w:rsidTr="00BA5E5C">
        <w:trPr>
          <w:trHeight w:val="29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400F6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18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59617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 xml:space="preserve">Ежемесячная компенсация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B717" w14:textId="77777777" w:rsidR="00694C31" w:rsidRPr="002333BB" w:rsidRDefault="00694C31" w:rsidP="00694C31">
            <w:pPr>
              <w:jc w:val="both"/>
              <w:rPr>
                <w:sz w:val="24"/>
                <w:szCs w:val="24"/>
              </w:rPr>
            </w:pPr>
            <w:r w:rsidRPr="002333BB">
              <w:rPr>
                <w:sz w:val="24"/>
                <w:szCs w:val="24"/>
              </w:rPr>
              <w:t>339</w:t>
            </w:r>
          </w:p>
        </w:tc>
      </w:tr>
    </w:tbl>
    <w:p w14:paraId="7B97F86C" w14:textId="77777777" w:rsidR="00694C31" w:rsidRPr="002333BB" w:rsidRDefault="00694C31" w:rsidP="00694C31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10223828" w14:textId="77777777" w:rsidR="00694C31" w:rsidRPr="002333BB" w:rsidRDefault="00694C31" w:rsidP="00694C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36" w:name="_Hlk141256429"/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Отдел учета отчетности и организационной деятельности</w:t>
      </w:r>
    </w:p>
    <w:p w14:paraId="0BD0FFD2" w14:textId="77777777" w:rsidR="00694C31" w:rsidRPr="002333BB" w:rsidRDefault="00694C31" w:rsidP="00694C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6BF2D1FC" w14:textId="77777777" w:rsidR="00694C31" w:rsidRPr="0055719C" w:rsidRDefault="00694C31" w:rsidP="00694C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ведет ежедневный учет всех финансовых средств (поступления; перечисления - в банк) а также, формирует ежемесячный бухгалтерский отчет по всем подразделениям центра.</w:t>
      </w:r>
    </w:p>
    <w:p w14:paraId="0A639AA8" w14:textId="245D6D98" w:rsidR="00694C31" w:rsidRPr="0055719C" w:rsidRDefault="00694C31" w:rsidP="0055719C">
      <w:pPr>
        <w:spacing w:after="160" w:line="259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по всем видам выплаты по Центру социального страхования и социальной защиты г. </w:t>
      </w:r>
      <w:proofErr w:type="spellStart"/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55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с 01.01.2025 г. по 01.07.2025 г.  составили - </w:t>
      </w:r>
      <w:r w:rsidRPr="00557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218</w:t>
      </w:r>
      <w:r w:rsidRPr="0055719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557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123</w:t>
      </w:r>
      <w:r w:rsidRPr="0055719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557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556.01 руб.</w:t>
      </w:r>
      <w:bookmarkEnd w:id="36"/>
    </w:p>
    <w:p w14:paraId="4CB1EE15" w14:textId="7D9E82BA" w:rsidR="00694C31" w:rsidRPr="002333BB" w:rsidRDefault="00694C31" w:rsidP="00DF0518">
      <w:pPr>
        <w:spacing w:after="160" w:line="259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Отдел с</w:t>
      </w:r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одействия занятости населения и экономического анализа и материальной помощи безработных граждан</w:t>
      </w:r>
    </w:p>
    <w:p w14:paraId="61078726" w14:textId="11133250" w:rsidR="00694C31" w:rsidRPr="002333BB" w:rsidRDefault="00694C31" w:rsidP="009F05BF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   В отдел содействия занятости населения Центра социального страхования и социальной защиты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района 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г.Слободзея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за первое полугодие 202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5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года по вопросу трудоустройства, за квалифицированной  консультацией и по другим вопросам обратились  566 человек, что на  46 чел. меньше количества граждан, обратившихся в 202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году. За отчетный период зарегистрировано 318 граждан, ищущих работу, что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на 65 чел. меньше, чем за отчетный период  202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4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года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статус безработного получили 153 человек, что на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19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чел. меньше, чем в  2024 году. </w:t>
      </w:r>
    </w:p>
    <w:p w14:paraId="78D8AFBE" w14:textId="77777777" w:rsidR="00694C31" w:rsidRPr="002333BB" w:rsidRDefault="00694C31" w:rsidP="009F05BF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    Получили консультацию  2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48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чел. из них 54 чел. получили открепительные письма в: </w:t>
      </w:r>
    </w:p>
    <w:p w14:paraId="2BDAFE4A" w14:textId="6A15B56C" w:rsidR="00694C31" w:rsidRPr="002333BB" w:rsidRDefault="00694C31" w:rsidP="0055719C">
      <w:pPr>
        <w:keepNext/>
        <w:spacing w:after="0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 Тираспольский Центр - 3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9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чел.      </w:t>
      </w:r>
    </w:p>
    <w:p w14:paraId="0B5A36E0" w14:textId="428D292B" w:rsidR="00694C31" w:rsidRPr="002333BB" w:rsidRDefault="00694C31" w:rsidP="0055719C">
      <w:pPr>
        <w:keepNext/>
        <w:spacing w:after="0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 Бендерский Центр  - 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5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чел.</w:t>
      </w:r>
    </w:p>
    <w:p w14:paraId="1EF7E89F" w14:textId="5DDDEFD6" w:rsidR="00694C31" w:rsidRPr="002333BB" w:rsidRDefault="00694C31" w:rsidP="0055719C">
      <w:pPr>
        <w:keepNext/>
        <w:spacing w:after="0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 Днестровский филиал Центра г. Тирасполя -</w:t>
      </w:r>
      <w:r w:rsidR="00ED645B"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16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чел.</w:t>
      </w:r>
    </w:p>
    <w:p w14:paraId="27A3ECE9" w14:textId="1D864C7B" w:rsidR="00694C31" w:rsidRPr="002333BB" w:rsidRDefault="00694C31" w:rsidP="0055719C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D645B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Рыбницкий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– 1 чел.</w:t>
      </w:r>
    </w:p>
    <w:p w14:paraId="56C4759E" w14:textId="77777777" w:rsidR="00694C31" w:rsidRPr="002333BB" w:rsidRDefault="00694C31" w:rsidP="0055719C">
      <w:pPr>
        <w:keepNext/>
        <w:spacing w:after="0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Среди зарегистрированных  в службе занятости:</w:t>
      </w:r>
    </w:p>
    <w:p w14:paraId="49E11978" w14:textId="0E96F3B2" w:rsidR="00694C31" w:rsidRPr="002333BB" w:rsidRDefault="00694C31" w:rsidP="0055719C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рабочие – 116 человек,  </w:t>
      </w:r>
    </w:p>
    <w:p w14:paraId="5B9B0016" w14:textId="7BAE269C" w:rsidR="00694C31" w:rsidRPr="002333BB" w:rsidRDefault="00694C31" w:rsidP="0055719C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служащие -</w:t>
      </w:r>
      <w:r w:rsidR="00ED645B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человек,    </w:t>
      </w:r>
    </w:p>
    <w:p w14:paraId="645F309E" w14:textId="4749AB9C" w:rsidR="00694C31" w:rsidRPr="002333BB" w:rsidRDefault="00694C31" w:rsidP="0055719C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ранее не работавшие   - 186 человек.  </w:t>
      </w:r>
    </w:p>
    <w:p w14:paraId="32D91B6E" w14:textId="77777777" w:rsidR="00694C31" w:rsidRPr="002333BB" w:rsidRDefault="00694C31" w:rsidP="0055719C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зарегистрированных граждан:</w:t>
      </w:r>
    </w:p>
    <w:p w14:paraId="4DFE125E" w14:textId="59DA0F35" w:rsidR="00694C31" w:rsidRPr="002333BB" w:rsidRDefault="00694C31" w:rsidP="0055719C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3 чел. </w:t>
      </w:r>
      <w:r w:rsidR="00ED645B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высвобождаемые работники;</w:t>
      </w:r>
    </w:p>
    <w:p w14:paraId="27137DF6" w14:textId="4430D78F" w:rsidR="00694C31" w:rsidRPr="002333BB" w:rsidRDefault="00694C31" w:rsidP="0055719C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 172 чел.  женщины.</w:t>
      </w:r>
    </w:p>
    <w:p w14:paraId="2E8609BA" w14:textId="41530D8F" w:rsidR="00694C31" w:rsidRPr="002333BB" w:rsidRDefault="00ED645B" w:rsidP="009F05BF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Служба занятости в конце каждого месяца обеспечивало представление сведений о потребности в работниках, наличия свободных рабочих мест (вакантных должностей). По представленным работодателям сведениям о потребности в работниках, создавался банк вакансий. </w:t>
      </w:r>
    </w:p>
    <w:p w14:paraId="672FE049" w14:textId="77777777" w:rsidR="00694C31" w:rsidRPr="002333BB" w:rsidRDefault="00694C31" w:rsidP="009F05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сначала года специалисты Центра располагали информацией на 457 вакантных места, информационная база вакансий, по сравнению с аналогичным периодом прошлого года увеличилось на 125 вакансии.</w:t>
      </w:r>
    </w:p>
    <w:p w14:paraId="32BC47CE" w14:textId="711711DD" w:rsidR="00694C31" w:rsidRPr="002333BB" w:rsidRDefault="00ED645B" w:rsidP="009F05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Наибольшую потребность в рабочей силе испытывали:</w:t>
      </w:r>
    </w:p>
    <w:p w14:paraId="7C1B8A44" w14:textId="77777777" w:rsidR="00694C31" w:rsidRPr="002333BB" w:rsidRDefault="00694C31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промышленности: ГУП ЕРЭС; ЗАО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Тиротекс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Тирнистром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Тираспольтрансгаз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47944A24" w14:textId="77777777" w:rsidR="00694C31" w:rsidRPr="002333BB" w:rsidRDefault="00694C31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жилищно-коммунальном хозяйстве: ГУП «Водоснабжение и водоотведение»;</w:t>
      </w:r>
    </w:p>
    <w:p w14:paraId="1EED0F3D" w14:textId="77777777" w:rsidR="00694C31" w:rsidRPr="002333BB" w:rsidRDefault="00694C31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прочих отраслях Дом ветеранов п. Первомайск, Министерство социальной защиты.</w:t>
      </w:r>
    </w:p>
    <w:p w14:paraId="076E4791" w14:textId="77777777" w:rsidR="00694C31" w:rsidRPr="002333BB" w:rsidRDefault="00694C31" w:rsidP="009F05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На конец анализируемого периода зарегистрировано 292 человека в поисках работы и 149 вакансий, таким образом, на одну вакансию претендовало 1,9 человека.</w:t>
      </w:r>
    </w:p>
    <w:p w14:paraId="2CBC4631" w14:textId="77777777" w:rsidR="00694C31" w:rsidRPr="002333BB" w:rsidRDefault="00694C31" w:rsidP="009F05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Исходя из вышеизложенного, необходимо отметить, что за первое полугодие 2025 года было трудоустроено 164 человека, что на 126 чел. больше, чем за анализируемый период 2024 года. </w:t>
      </w:r>
    </w:p>
    <w:p w14:paraId="4DDD8856" w14:textId="77777777" w:rsidR="00694C31" w:rsidRPr="002333BB" w:rsidRDefault="00694C31" w:rsidP="009F05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Согласно   Программы занятости на   2025 год план по   количеству трудоустроенных граждан выполнен на 27,0 %. Из 164 чел.  трудоустроенных:</w:t>
      </w:r>
    </w:p>
    <w:p w14:paraId="46C43078" w14:textId="558CE1F6" w:rsidR="00694C31" w:rsidRPr="002333BB" w:rsidRDefault="00694C31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 31 чел. - из числа безработных граждан;</w:t>
      </w:r>
    </w:p>
    <w:p w14:paraId="6F8454A4" w14:textId="15B6E0A7" w:rsidR="00694C31" w:rsidRPr="002333BB" w:rsidRDefault="00694C31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- 145 чел.  -  молодежь в возрасте 16-35 лет;</w:t>
      </w:r>
    </w:p>
    <w:p w14:paraId="42B00ABE" w14:textId="23D5290E" w:rsidR="00694C31" w:rsidRPr="002333BB" w:rsidRDefault="00694C31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 99 чел. - женщины;</w:t>
      </w:r>
    </w:p>
    <w:p w14:paraId="0C26105A" w14:textId="4394D561" w:rsidR="00694C31" w:rsidRPr="002333BB" w:rsidRDefault="00694C31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- 144 чел. – граждане, ранее не работавшие и ищущие работу впервые.</w:t>
      </w:r>
    </w:p>
    <w:p w14:paraId="2B4DF54F" w14:textId="77777777" w:rsidR="00694C31" w:rsidRPr="002333BB" w:rsidRDefault="00694C31" w:rsidP="009F05B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1B85F8" w14:textId="77777777" w:rsidR="00A42C6C" w:rsidRDefault="00694C31" w:rsidP="00694C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ВЫПОЛНЕНИЕ МЕРОПРИЯТИЙ </w:t>
      </w:r>
    </w:p>
    <w:p w14:paraId="73253146" w14:textId="36CB044C" w:rsidR="00694C31" w:rsidRPr="002333BB" w:rsidRDefault="00694C31" w:rsidP="00694C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СОДЕЙСТВИЮ ЗАНЯТОСТИ</w:t>
      </w:r>
      <w:r w:rsidR="00A42C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НАСЕЛЕНИЯ</w:t>
      </w:r>
    </w:p>
    <w:p w14:paraId="74E02F0E" w14:textId="77777777" w:rsidR="00694C31" w:rsidRPr="002333BB" w:rsidRDefault="00694C31" w:rsidP="00694C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</w:t>
      </w:r>
      <w:proofErr w:type="spellStart"/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Слободзейскому</w:t>
      </w:r>
      <w:proofErr w:type="spellEnd"/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району согласно Программы занятости населения </w:t>
      </w:r>
    </w:p>
    <w:p w14:paraId="577A2A30" w14:textId="77777777" w:rsidR="00694C31" w:rsidRPr="002333BB" w:rsidRDefault="00694C31" w:rsidP="00694C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2025год.</w:t>
      </w:r>
    </w:p>
    <w:p w14:paraId="04B16841" w14:textId="77777777" w:rsidR="00694C31" w:rsidRPr="002333BB" w:rsidRDefault="00694C31" w:rsidP="00694C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9"/>
        <w:gridCol w:w="1998"/>
        <w:gridCol w:w="1522"/>
        <w:gridCol w:w="1687"/>
      </w:tblGrid>
      <w:tr w:rsidR="00694C31" w:rsidRPr="002333BB" w14:paraId="5DF52DD4" w14:textId="77777777" w:rsidTr="00BA5E5C">
        <w:tc>
          <w:tcPr>
            <w:tcW w:w="4503" w:type="dxa"/>
          </w:tcPr>
          <w:p w14:paraId="24F93FE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9158D43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       мероприятий</w:t>
            </w:r>
          </w:p>
        </w:tc>
        <w:tc>
          <w:tcPr>
            <w:tcW w:w="2126" w:type="dxa"/>
            <w:vAlign w:val="center"/>
          </w:tcPr>
          <w:p w14:paraId="1AD8FEFC" w14:textId="77777777" w:rsidR="00694C31" w:rsidRPr="002333BB" w:rsidRDefault="00694C31" w:rsidP="00694C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1BAD381" w14:textId="77777777" w:rsidR="00694C31" w:rsidRPr="002333BB" w:rsidRDefault="00694C31" w:rsidP="00694C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2333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</w:t>
            </w:r>
            <w:r w:rsidRPr="002333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год</w:t>
            </w:r>
          </w:p>
          <w:p w14:paraId="4750BA0E" w14:textId="77777777" w:rsidR="00694C31" w:rsidRPr="002333BB" w:rsidRDefault="00694C31" w:rsidP="00694C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 по программе</w:t>
            </w:r>
          </w:p>
        </w:tc>
        <w:tc>
          <w:tcPr>
            <w:tcW w:w="1559" w:type="dxa"/>
            <w:vAlign w:val="center"/>
          </w:tcPr>
          <w:p w14:paraId="7EFE7BC8" w14:textId="77777777" w:rsidR="00694C31" w:rsidRPr="002333BB" w:rsidRDefault="00694C31" w:rsidP="00694C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 первого полугодия </w:t>
            </w:r>
          </w:p>
          <w:p w14:paraId="03DF998D" w14:textId="77777777" w:rsidR="00694C31" w:rsidRPr="002333BB" w:rsidRDefault="00694C31" w:rsidP="00694C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2025г.</w:t>
            </w:r>
          </w:p>
        </w:tc>
        <w:tc>
          <w:tcPr>
            <w:tcW w:w="1711" w:type="dxa"/>
            <w:vAlign w:val="center"/>
          </w:tcPr>
          <w:p w14:paraId="34126D4C" w14:textId="77777777" w:rsidR="00694C31" w:rsidRPr="002333BB" w:rsidRDefault="00694C31" w:rsidP="00694C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  <w:p w14:paraId="41F7C37E" w14:textId="77777777" w:rsidR="00694C31" w:rsidRPr="002333BB" w:rsidRDefault="00694C31" w:rsidP="00694C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выполнения</w:t>
            </w:r>
          </w:p>
          <w:p w14:paraId="59138C2B" w14:textId="77777777" w:rsidR="00694C31" w:rsidRPr="002333BB" w:rsidRDefault="00694C31" w:rsidP="00694C3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94C31" w:rsidRPr="002333BB" w14:paraId="34773C2A" w14:textId="77777777" w:rsidTr="00BA5E5C">
        <w:trPr>
          <w:trHeight w:val="247"/>
        </w:trPr>
        <w:tc>
          <w:tcPr>
            <w:tcW w:w="4503" w:type="dxa"/>
          </w:tcPr>
          <w:p w14:paraId="21EC008C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граждан, обратившихся в службу занятости(чел.)</w:t>
            </w:r>
          </w:p>
        </w:tc>
        <w:tc>
          <w:tcPr>
            <w:tcW w:w="2126" w:type="dxa"/>
            <w:vAlign w:val="center"/>
          </w:tcPr>
          <w:p w14:paraId="75DDCF3A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1 370</w:t>
            </w:r>
          </w:p>
        </w:tc>
        <w:tc>
          <w:tcPr>
            <w:tcW w:w="1559" w:type="dxa"/>
            <w:vAlign w:val="center"/>
          </w:tcPr>
          <w:p w14:paraId="5963D224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1711" w:type="dxa"/>
            <w:vAlign w:val="center"/>
          </w:tcPr>
          <w:p w14:paraId="6581827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41,30</w:t>
            </w:r>
          </w:p>
        </w:tc>
      </w:tr>
      <w:tr w:rsidR="00694C31" w:rsidRPr="002333BB" w14:paraId="61D6C9E9" w14:textId="77777777" w:rsidTr="00BA5E5C">
        <w:tc>
          <w:tcPr>
            <w:tcW w:w="4503" w:type="dxa"/>
          </w:tcPr>
          <w:p w14:paraId="5D4BF9C9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ищущих работу граждан, зарегистрировано (чел.)  </w:t>
            </w:r>
          </w:p>
        </w:tc>
        <w:tc>
          <w:tcPr>
            <w:tcW w:w="2126" w:type="dxa"/>
            <w:vAlign w:val="center"/>
          </w:tcPr>
          <w:p w14:paraId="46BA8EC1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559" w:type="dxa"/>
            <w:vAlign w:val="center"/>
          </w:tcPr>
          <w:p w14:paraId="7E0349D1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711" w:type="dxa"/>
            <w:vAlign w:val="center"/>
          </w:tcPr>
          <w:p w14:paraId="5F33D09C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41,30</w:t>
            </w:r>
          </w:p>
        </w:tc>
      </w:tr>
      <w:tr w:rsidR="00694C31" w:rsidRPr="002333BB" w14:paraId="52C58D08" w14:textId="77777777" w:rsidTr="00BA5E5C">
        <w:tc>
          <w:tcPr>
            <w:tcW w:w="4503" w:type="dxa"/>
          </w:tcPr>
          <w:p w14:paraId="080CD64D" w14:textId="77777777" w:rsidR="00694C31" w:rsidRPr="002333BB" w:rsidRDefault="00694C31" w:rsidP="00694C31">
            <w:pPr>
              <w:keepNext/>
              <w:spacing w:after="0" w:line="240" w:lineRule="auto"/>
              <w:jc w:val="both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Присвоен статус безработного (человек) </w:t>
            </w:r>
          </w:p>
        </w:tc>
        <w:tc>
          <w:tcPr>
            <w:tcW w:w="2126" w:type="dxa"/>
            <w:vAlign w:val="center"/>
          </w:tcPr>
          <w:p w14:paraId="6F85F59A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1559" w:type="dxa"/>
            <w:vAlign w:val="center"/>
          </w:tcPr>
          <w:p w14:paraId="012C068A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711" w:type="dxa"/>
            <w:vAlign w:val="center"/>
          </w:tcPr>
          <w:p w14:paraId="11039DB3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33,63</w:t>
            </w:r>
          </w:p>
        </w:tc>
      </w:tr>
      <w:tr w:rsidR="00694C31" w:rsidRPr="002333BB" w14:paraId="443B36C3" w14:textId="77777777" w:rsidTr="00BA5E5C">
        <w:tc>
          <w:tcPr>
            <w:tcW w:w="4503" w:type="dxa"/>
          </w:tcPr>
          <w:p w14:paraId="7FC0494D" w14:textId="77777777" w:rsidR="00694C31" w:rsidRPr="002333BB" w:rsidRDefault="00694C31" w:rsidP="00694C3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Трудоустроено</w:t>
            </w:r>
          </w:p>
        </w:tc>
        <w:tc>
          <w:tcPr>
            <w:tcW w:w="2126" w:type="dxa"/>
            <w:vAlign w:val="center"/>
          </w:tcPr>
          <w:p w14:paraId="0EC90BF5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59" w:type="dxa"/>
            <w:vAlign w:val="center"/>
          </w:tcPr>
          <w:p w14:paraId="51DC6894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711" w:type="dxa"/>
            <w:vAlign w:val="center"/>
          </w:tcPr>
          <w:p w14:paraId="0FA4E6E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1.2 раза</w:t>
            </w:r>
          </w:p>
        </w:tc>
      </w:tr>
      <w:tr w:rsidR="00694C31" w:rsidRPr="002333BB" w14:paraId="0155AE6C" w14:textId="77777777" w:rsidTr="00BA5E5C">
        <w:tc>
          <w:tcPr>
            <w:tcW w:w="4503" w:type="dxa"/>
          </w:tcPr>
          <w:p w14:paraId="2EB0A092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Квотирование рабочих мест</w:t>
            </w:r>
          </w:p>
        </w:tc>
        <w:tc>
          <w:tcPr>
            <w:tcW w:w="2126" w:type="dxa"/>
            <w:vAlign w:val="center"/>
          </w:tcPr>
          <w:p w14:paraId="490CD0B0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9" w:type="dxa"/>
            <w:vAlign w:val="center"/>
          </w:tcPr>
          <w:p w14:paraId="0BAECD01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11" w:type="dxa"/>
            <w:vAlign w:val="center"/>
          </w:tcPr>
          <w:p w14:paraId="4BFB436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694C31" w:rsidRPr="002333BB" w14:paraId="05C278B3" w14:textId="77777777" w:rsidTr="00BA5E5C">
        <w:tc>
          <w:tcPr>
            <w:tcW w:w="4503" w:type="dxa"/>
          </w:tcPr>
          <w:p w14:paraId="4F111D35" w14:textId="77777777" w:rsidR="00694C31" w:rsidRPr="002333BB" w:rsidRDefault="00694C31" w:rsidP="00694C31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Трудоустроено на квотируемые места</w:t>
            </w:r>
          </w:p>
        </w:tc>
        <w:tc>
          <w:tcPr>
            <w:tcW w:w="2126" w:type="dxa"/>
            <w:vAlign w:val="center"/>
          </w:tcPr>
          <w:p w14:paraId="5E9A480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vAlign w:val="center"/>
          </w:tcPr>
          <w:p w14:paraId="5FCA2EAD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1" w:type="dxa"/>
            <w:vAlign w:val="center"/>
          </w:tcPr>
          <w:p w14:paraId="6A6D7F88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4C31" w:rsidRPr="002333BB" w14:paraId="525A9B3F" w14:textId="77777777" w:rsidTr="00BA5E5C">
        <w:tc>
          <w:tcPr>
            <w:tcW w:w="4503" w:type="dxa"/>
          </w:tcPr>
          <w:p w14:paraId="109D1AE9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Отправлено на досрочную пенсию</w:t>
            </w:r>
          </w:p>
        </w:tc>
        <w:tc>
          <w:tcPr>
            <w:tcW w:w="2126" w:type="dxa"/>
            <w:vAlign w:val="center"/>
          </w:tcPr>
          <w:p w14:paraId="761E12BD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14:paraId="7AC1E26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  <w:vAlign w:val="center"/>
          </w:tcPr>
          <w:p w14:paraId="7B179275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</w:tr>
      <w:tr w:rsidR="00694C31" w:rsidRPr="002333BB" w14:paraId="0F263527" w14:textId="77777777" w:rsidTr="00BA5E5C">
        <w:tc>
          <w:tcPr>
            <w:tcW w:w="4503" w:type="dxa"/>
          </w:tcPr>
          <w:p w14:paraId="7902ACC1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Приняли участие в общественных. работах (чел.)</w:t>
            </w:r>
          </w:p>
        </w:tc>
        <w:tc>
          <w:tcPr>
            <w:tcW w:w="2126" w:type="dxa"/>
            <w:vAlign w:val="center"/>
          </w:tcPr>
          <w:p w14:paraId="76AA6564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59" w:type="dxa"/>
            <w:vAlign w:val="center"/>
          </w:tcPr>
          <w:p w14:paraId="0200A225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711" w:type="dxa"/>
            <w:vAlign w:val="center"/>
          </w:tcPr>
          <w:p w14:paraId="6D591FCF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38,67</w:t>
            </w:r>
          </w:p>
        </w:tc>
      </w:tr>
      <w:tr w:rsidR="00694C31" w:rsidRPr="002333BB" w14:paraId="28D4930F" w14:textId="77777777" w:rsidTr="00BA5E5C">
        <w:tc>
          <w:tcPr>
            <w:tcW w:w="4503" w:type="dxa"/>
          </w:tcPr>
          <w:p w14:paraId="47D1C168" w14:textId="1A7068A8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граждан, получивших профориентационные услуги (чел.)</w:t>
            </w:r>
          </w:p>
        </w:tc>
        <w:tc>
          <w:tcPr>
            <w:tcW w:w="2126" w:type="dxa"/>
            <w:vAlign w:val="center"/>
          </w:tcPr>
          <w:p w14:paraId="54F57B03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1 435</w:t>
            </w:r>
          </w:p>
        </w:tc>
        <w:tc>
          <w:tcPr>
            <w:tcW w:w="1559" w:type="dxa"/>
            <w:vAlign w:val="center"/>
          </w:tcPr>
          <w:p w14:paraId="687CFFD3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1711" w:type="dxa"/>
            <w:vAlign w:val="center"/>
          </w:tcPr>
          <w:p w14:paraId="1E6F246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39,44</w:t>
            </w:r>
          </w:p>
        </w:tc>
      </w:tr>
      <w:tr w:rsidR="00694C31" w:rsidRPr="002333BB" w14:paraId="4064D3D2" w14:textId="77777777" w:rsidTr="00BA5E5C">
        <w:tc>
          <w:tcPr>
            <w:tcW w:w="4503" w:type="dxa"/>
          </w:tcPr>
          <w:p w14:paraId="7E1A61CA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Направлено на профобучение</w:t>
            </w:r>
          </w:p>
        </w:tc>
        <w:tc>
          <w:tcPr>
            <w:tcW w:w="2126" w:type="dxa"/>
            <w:vAlign w:val="center"/>
          </w:tcPr>
          <w:p w14:paraId="55267D30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409D8F8D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1" w:type="dxa"/>
            <w:vAlign w:val="center"/>
          </w:tcPr>
          <w:p w14:paraId="7798EA63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694C31" w:rsidRPr="002333BB" w14:paraId="012A377C" w14:textId="77777777" w:rsidTr="00BA5E5C">
        <w:tc>
          <w:tcPr>
            <w:tcW w:w="4503" w:type="dxa"/>
          </w:tcPr>
          <w:p w14:paraId="771F02DE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Прошли обучение</w:t>
            </w:r>
          </w:p>
        </w:tc>
        <w:tc>
          <w:tcPr>
            <w:tcW w:w="2126" w:type="dxa"/>
            <w:vAlign w:val="center"/>
          </w:tcPr>
          <w:p w14:paraId="7BBDE7D8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3F744A92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  <w:vAlign w:val="center"/>
          </w:tcPr>
          <w:p w14:paraId="6B5D9BAD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33,33</w:t>
            </w:r>
          </w:p>
        </w:tc>
      </w:tr>
      <w:tr w:rsidR="00694C31" w:rsidRPr="002333BB" w14:paraId="485E1FC2" w14:textId="77777777" w:rsidTr="00BA5E5C">
        <w:tc>
          <w:tcPr>
            <w:tcW w:w="4503" w:type="dxa"/>
          </w:tcPr>
          <w:p w14:paraId="4B9F386F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Трудоустроено после обучения</w:t>
            </w:r>
          </w:p>
        </w:tc>
        <w:tc>
          <w:tcPr>
            <w:tcW w:w="2126" w:type="dxa"/>
            <w:vAlign w:val="center"/>
          </w:tcPr>
          <w:p w14:paraId="3644D07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vAlign w:val="center"/>
          </w:tcPr>
          <w:p w14:paraId="08FF52BC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1" w:type="dxa"/>
            <w:vAlign w:val="center"/>
          </w:tcPr>
          <w:p w14:paraId="4615AB6C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4C31" w:rsidRPr="002333BB" w14:paraId="2D87FFFB" w14:textId="77777777" w:rsidTr="00BA5E5C">
        <w:tc>
          <w:tcPr>
            <w:tcW w:w="4503" w:type="dxa"/>
          </w:tcPr>
          <w:p w14:paraId="5DF520EE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Направлено на МП и Стажер</w:t>
            </w:r>
          </w:p>
        </w:tc>
        <w:tc>
          <w:tcPr>
            <w:tcW w:w="2126" w:type="dxa"/>
            <w:vAlign w:val="center"/>
          </w:tcPr>
          <w:p w14:paraId="1FFD20E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14:paraId="4CE5157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1" w:type="dxa"/>
            <w:vAlign w:val="center"/>
          </w:tcPr>
          <w:p w14:paraId="0B754941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4C31" w:rsidRPr="002333BB" w14:paraId="4C502BF3" w14:textId="77777777" w:rsidTr="00BA5E5C">
        <w:tc>
          <w:tcPr>
            <w:tcW w:w="4503" w:type="dxa"/>
          </w:tcPr>
          <w:p w14:paraId="557410F5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Прошли программу МП и Стажер</w:t>
            </w:r>
          </w:p>
        </w:tc>
        <w:tc>
          <w:tcPr>
            <w:tcW w:w="2126" w:type="dxa"/>
            <w:vAlign w:val="center"/>
          </w:tcPr>
          <w:p w14:paraId="60BB5980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14:paraId="0E655CD1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1" w:type="dxa"/>
            <w:vAlign w:val="center"/>
          </w:tcPr>
          <w:p w14:paraId="61A6852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4C31" w:rsidRPr="002333BB" w14:paraId="5D23D3F3" w14:textId="77777777" w:rsidTr="00BA5E5C">
        <w:tc>
          <w:tcPr>
            <w:tcW w:w="4503" w:type="dxa"/>
          </w:tcPr>
          <w:p w14:paraId="3AB2D4E1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Трудоустроено после МП и Стажер</w:t>
            </w:r>
          </w:p>
        </w:tc>
        <w:tc>
          <w:tcPr>
            <w:tcW w:w="2126" w:type="dxa"/>
            <w:vAlign w:val="center"/>
          </w:tcPr>
          <w:p w14:paraId="799DA024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14:paraId="2F156E34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1" w:type="dxa"/>
            <w:vAlign w:val="center"/>
          </w:tcPr>
          <w:p w14:paraId="643194BC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4C31" w:rsidRPr="002333BB" w14:paraId="330E0827" w14:textId="77777777" w:rsidTr="00BA5E5C">
        <w:tc>
          <w:tcPr>
            <w:tcW w:w="4503" w:type="dxa"/>
          </w:tcPr>
          <w:p w14:paraId="42870172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Направлено по программе Шанс</w:t>
            </w:r>
          </w:p>
        </w:tc>
        <w:tc>
          <w:tcPr>
            <w:tcW w:w="2126" w:type="dxa"/>
            <w:vAlign w:val="center"/>
          </w:tcPr>
          <w:p w14:paraId="504F4908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14:paraId="0CB190D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1" w:type="dxa"/>
            <w:vAlign w:val="center"/>
          </w:tcPr>
          <w:p w14:paraId="130E9F9D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4C31" w:rsidRPr="002333BB" w14:paraId="223EF800" w14:textId="77777777" w:rsidTr="00BA5E5C">
        <w:tc>
          <w:tcPr>
            <w:tcW w:w="4503" w:type="dxa"/>
          </w:tcPr>
          <w:p w14:paraId="3C5B89E6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Прошли программу Шанс</w:t>
            </w:r>
          </w:p>
        </w:tc>
        <w:tc>
          <w:tcPr>
            <w:tcW w:w="2126" w:type="dxa"/>
            <w:vAlign w:val="center"/>
          </w:tcPr>
          <w:p w14:paraId="1EC60C35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14:paraId="2ECF03F4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1" w:type="dxa"/>
            <w:vAlign w:val="center"/>
          </w:tcPr>
          <w:p w14:paraId="56D7720B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4C31" w:rsidRPr="002333BB" w14:paraId="7E46FD70" w14:textId="77777777" w:rsidTr="00BA5E5C">
        <w:tc>
          <w:tcPr>
            <w:tcW w:w="4503" w:type="dxa"/>
          </w:tcPr>
          <w:p w14:paraId="64BCCFF8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Трудоустроено после программы Шанс</w:t>
            </w:r>
          </w:p>
        </w:tc>
        <w:tc>
          <w:tcPr>
            <w:tcW w:w="2126" w:type="dxa"/>
            <w:vAlign w:val="center"/>
          </w:tcPr>
          <w:p w14:paraId="3A83513C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14:paraId="5AD0331A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1" w:type="dxa"/>
            <w:vAlign w:val="center"/>
          </w:tcPr>
          <w:p w14:paraId="0045512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94C31" w:rsidRPr="002333BB" w14:paraId="5B9C32B3" w14:textId="77777777" w:rsidTr="00BA5E5C">
        <w:tc>
          <w:tcPr>
            <w:tcW w:w="4503" w:type="dxa"/>
          </w:tcPr>
          <w:p w14:paraId="04759B58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Трудоустройство несовершеннолетней молодежи в свободное от учебы время</w:t>
            </w:r>
          </w:p>
        </w:tc>
        <w:tc>
          <w:tcPr>
            <w:tcW w:w="2126" w:type="dxa"/>
            <w:vAlign w:val="center"/>
          </w:tcPr>
          <w:p w14:paraId="2ED51ED1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59" w:type="dxa"/>
            <w:vAlign w:val="center"/>
          </w:tcPr>
          <w:p w14:paraId="410BF2F8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711" w:type="dxa"/>
            <w:vAlign w:val="center"/>
          </w:tcPr>
          <w:p w14:paraId="0274F308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93,33</w:t>
            </w:r>
          </w:p>
        </w:tc>
      </w:tr>
    </w:tbl>
    <w:p w14:paraId="1251F119" w14:textId="77777777" w:rsidR="00694C31" w:rsidRPr="002333BB" w:rsidRDefault="00694C31" w:rsidP="00694C31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333B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</w:t>
      </w:r>
    </w:p>
    <w:p w14:paraId="6C9AFE0F" w14:textId="021A613E" w:rsidR="00694C31" w:rsidRPr="002333BB" w:rsidRDefault="00694C31" w:rsidP="009F05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4A0AA7" w:rsidRPr="00233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первое полугодие 2025 года в службу занятости обратилось 9 инвалидов, которые были проинформированы о положении на рынке труда, о государственных услугах, оказываемых службой занятости населения. </w:t>
      </w:r>
    </w:p>
    <w:p w14:paraId="11116536" w14:textId="79E28522" w:rsidR="00694C31" w:rsidRPr="002333BB" w:rsidRDefault="004A0AA7" w:rsidP="009F05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Велась разъяснительная работа среди работодателей о выполнении квоты для трудоустройства инвалидов на квотируемые рабочие места. </w:t>
      </w:r>
    </w:p>
    <w:p w14:paraId="6364817C" w14:textId="4A4915C2" w:rsidR="00694C31" w:rsidRPr="002333BB" w:rsidRDefault="004A0AA7" w:rsidP="009F05BF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Решением Президиума Совета народных депутатов 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</w:t>
      </w:r>
      <w:r w:rsidR="00ED645B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17.01.2024г  «Об утверждении Программы занятости населения 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2024- 2026 годы»  и установлении количества рабочих мест (квот) для приема на работу в 2024- 2026 годах граждан из числа лиц, испытывающих трудности в поиске работы, и эффективном контроле за выполнением работодателями нормативных актов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области квотирования рабочих мест, утвержден список 20 организаций, которым установлена обязанность по резервированию (созданию) квотируемых рабочих мест для граждан испытывающих трудности в поиске работы. Общее количество установленных квотируемых мест для категории инвалидов, имеющих в соответствии с индивидуальной программой реабилитации рекомендации к труду –20 рабочих места, для категории граждан испытывающих трудности в поиске работы (молодежи, в том числе из числа лиц детей-сирот и детей, оставшихся без попечения родителей (несовершеннолетних в возрасте от 14 до 18 лет) - 14 рабочих места, граждане в возрасте от 18 до 20 лет из числа выпускников учреждений начального и среднего профессионального образования, ищущих работу впервые – 1 рабочее место, граждан освободившихся из мест лишения свободы, -  5 рабочих места.</w:t>
      </w:r>
    </w:p>
    <w:p w14:paraId="21C86D15" w14:textId="77777777" w:rsidR="00694C31" w:rsidRPr="002333BB" w:rsidRDefault="00694C31" w:rsidP="009F05BF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За отчетный период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организации района представили в отдел занятости сведения о предстоящем увольнении 2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-х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работников в связи с ликвидацией организации, сокращением численности или штата работников организации. </w:t>
      </w:r>
    </w:p>
    <w:p w14:paraId="210D7BD9" w14:textId="77777777" w:rsidR="00694C31" w:rsidRPr="002333BB" w:rsidRDefault="00694C31" w:rsidP="009F05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За первое полугодие   2025 года в Центре зарегистрировано 153 безработных. По сравнению с прошлым годом количество зарегистрированных безработных в течение первого полугодия 2024 года уменьшилось на 11,0 % (172 чел.). Из числа безработных:</w:t>
      </w:r>
    </w:p>
    <w:p w14:paraId="1D54F6AC" w14:textId="649F49D2" w:rsidR="00694C31" w:rsidRPr="002333BB" w:rsidRDefault="00694C31" w:rsidP="00A42C6C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 78 чел.(5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0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%)   женщины;</w:t>
      </w:r>
    </w:p>
    <w:p w14:paraId="5F87D8DC" w14:textId="4DDFF9BF" w:rsidR="00694C31" w:rsidRPr="002333BB" w:rsidRDefault="00694C31" w:rsidP="00A42C6C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11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чел.(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7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%) инвалиды; </w:t>
      </w:r>
    </w:p>
    <w:p w14:paraId="7997487C" w14:textId="2AB2CD19" w:rsidR="00694C31" w:rsidRPr="002333BB" w:rsidRDefault="00694C31" w:rsidP="00A42C6C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 38 чел. (24,5 %) молодежь в возрасте от 16-35 лет.</w:t>
      </w:r>
    </w:p>
    <w:p w14:paraId="3BC4B1B6" w14:textId="684BE1A6" w:rsidR="00694C31" w:rsidRPr="002333BB" w:rsidRDefault="00ED645B" w:rsidP="009F05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внимание уделялось качественному информированию населения, в течение года было опубликовано в СМИ 12 (статьи, объявлений), размещена информация на сайтах Единого Государственного Фонда социального страхования Приднестровской Молдавской Республики и Государственной администрации 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694C31" w:rsidRPr="002333BB">
        <w:rPr>
          <w:rFonts w:ascii="Times New Roman" w:eastAsia="Times New Roman" w:hAnsi="Times New Roman" w:cs="Times New Roman"/>
          <w:lang w:eastAsia="ru-RU"/>
        </w:rPr>
        <w:t xml:space="preserve">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района, в газетах «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вести», «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Адевэрул</w:t>
      </w:r>
      <w:proofErr w:type="spellEnd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нистрян</w:t>
      </w:r>
      <w:proofErr w:type="spellEnd"/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 работе службы занятости населения и оказываемых видах государственных услуг. </w:t>
      </w:r>
    </w:p>
    <w:p w14:paraId="03E265EB" w14:textId="77777777" w:rsidR="00694C31" w:rsidRPr="002333BB" w:rsidRDefault="00694C31" w:rsidP="009F05B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анализируемом 2025 году служба занятости проводила информационно-разъяснительную работу среди безработных граждан о возможностях бесплатного профессионального обучения по различным специальностям, готовились документы и списки безработных граждан, изъявивших желания прохождения профессионального обучения. </w:t>
      </w:r>
    </w:p>
    <w:p w14:paraId="1F6C90D6" w14:textId="33B06D38" w:rsidR="00694C31" w:rsidRPr="002333BB" w:rsidRDefault="00ED645B" w:rsidP="009F05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направлены 3 безработных гражданина на профессиональную подготовку, переподготовку, повышение квалификации: газоэлектросварщик - 1 чел.; бухгалтерский учет и финансовый учет,1С -1 чел., офис-менеджер, помощник руководителя – 1 чел. Прошли обучение 1 человек. Перед направлением на обучение все безработные граждане проходят тестирование,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получают психологическую поддержку, при необходимости им оплачивается медосмотр.</w:t>
      </w:r>
    </w:p>
    <w:p w14:paraId="22FD1884" w14:textId="77777777" w:rsidR="00694C31" w:rsidRPr="002333BB" w:rsidRDefault="00694C31" w:rsidP="00694C31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  Работа в службе занятости населения ведется согласно регламента предоставления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 в Приднестровской Молдавской Республики, утвержденного приказом Министерства по социальной защите и труду Приднестровской Молдавской Республики от 12 ноября  2018 года  № 1362. </w:t>
      </w:r>
    </w:p>
    <w:p w14:paraId="62A25153" w14:textId="74B7ADD9" w:rsidR="00694C31" w:rsidRPr="002333BB" w:rsidRDefault="00ED645B" w:rsidP="00694C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работа по информированию граждан и учащихся общеобразовательных учреждений о возможности получения государственных услуг по профессиональной ориентации и профессиональному обучению, регулярно размещается информация на стендах службы занятости населения.</w:t>
      </w:r>
    </w:p>
    <w:p w14:paraId="0816C109" w14:textId="77777777" w:rsidR="00694C31" w:rsidRPr="002333BB" w:rsidRDefault="00694C31" w:rsidP="00694C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За первое полугодие 2025 года оказана государственная услуга по профессиональной ориентации 566 гражданам, из них 153 являются безработными гражданами, 148 учащимися общеобразовательных школ района.</w:t>
      </w:r>
    </w:p>
    <w:p w14:paraId="6BF82E9D" w14:textId="0BACD379" w:rsidR="00694C31" w:rsidRPr="002333BB" w:rsidRDefault="00694C31" w:rsidP="00A42C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Оказана государственная услуга по психологической поддержке 153 безработным гражданам, по профессиональному подбору 30 безработным гражданам.</w:t>
      </w:r>
    </w:p>
    <w:p w14:paraId="2B212DA7" w14:textId="2BD110D4" w:rsidR="00694C31" w:rsidRPr="002333BB" w:rsidRDefault="00163695" w:rsidP="00E53AA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noProof/>
        </w:rPr>
        <w:drawing>
          <wp:anchor distT="0" distB="0" distL="114300" distR="114300" simplePos="0" relativeHeight="251708416" behindDoc="0" locked="0" layoutInCell="1" allowOverlap="1" wp14:anchorId="13E24EDF" wp14:editId="219E41A0">
            <wp:simplePos x="0" y="0"/>
            <wp:positionH relativeFrom="margin">
              <wp:posOffset>3342005</wp:posOffset>
            </wp:positionH>
            <wp:positionV relativeFrom="margin">
              <wp:posOffset>4103370</wp:posOffset>
            </wp:positionV>
            <wp:extent cx="2456180" cy="1461770"/>
            <wp:effectExtent l="0" t="0" r="1270" b="508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46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граждан, состоящих на учете в Центре, потерявших уверенность в себе и чувство востребованности, стремление найти работу, а также для выпускников учебных заведений работает «Клуб ищущих работу», для сокращенных граждан работает программа «Преодоление» для граждан с ограниченными физическими возможностями работает программа «Надежда». </w:t>
      </w:r>
    </w:p>
    <w:p w14:paraId="32E139CF" w14:textId="0EB0B309" w:rsidR="00694C31" w:rsidRPr="002333BB" w:rsidRDefault="00694C31" w:rsidP="00E53AA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 марта 2025 года в районном доме культуры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проведена «Ярмарка учебных заведений».  Приняли участие в Ярмарке 13 учебных заведений, количество посетивших ярмарку учебных заведений, составило 571 человек.</w:t>
      </w:r>
      <w:r w:rsidR="00E53AA5" w:rsidRPr="002333BB">
        <w:rPr>
          <w:noProof/>
        </w:rPr>
        <w:t xml:space="preserve"> </w:t>
      </w:r>
    </w:p>
    <w:p w14:paraId="05738163" w14:textId="140780C6" w:rsidR="00694C31" w:rsidRPr="002333BB" w:rsidRDefault="00694C31" w:rsidP="00E53AA5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целях проведения активной политики на рынке труда и снижения безработицы 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с Решением Президиума Совета народных депутатов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г.Слободзея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17.01.2024г «Об утверждении Программы занятости населения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2024- 2026 годы» утвержден перечень общественных работ по организации и проведению их на 2024-2026 годы. </w:t>
      </w: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начала 2025 года были заключены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договора о совместной деятельности по организации оплачиваемых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общественных работ</w:t>
      </w: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для безработных граждан с главами   государственных администраций сел и поселков района.  </w:t>
      </w:r>
    </w:p>
    <w:p w14:paraId="3B375582" w14:textId="59116E43" w:rsidR="00694C31" w:rsidRPr="002333BB" w:rsidRDefault="00694C31" w:rsidP="00E53A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Общественными работами было охвачено 58 чел, из них  - 28 женщин  В рамках месячника по благоустройству населённых пунктов была проведена большая работа по благоустройству территорий населённых пунктов, по погрузке и вывозу мусора со стихийных свалок,  побелке деревьев и бордюров вдоль трасс, вырубке сухостоя и поросли,    по прополке и перекопке клумб,  уборке на мемориалах боевой Славы, побелке ограждений и уборке на гражданских кладбищах, благоустройстве невостребованных могил и многое другое).    </w:t>
      </w:r>
    </w:p>
    <w:p w14:paraId="54D82BF3" w14:textId="760CD49D" w:rsidR="00694C31" w:rsidRPr="002333BB" w:rsidRDefault="00694C31" w:rsidP="00E53AA5">
      <w:pPr>
        <w:tabs>
          <w:tab w:val="left" w:pos="50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Отработано на общественных работах 523 чел./дней. Средняя продолжительность участия одного безработного в общественных работах – 10 дней. Средняя заработная плата одного участника </w:t>
      </w: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составила 555,65 рублей</w:t>
      </w:r>
      <w:r w:rsidR="008F1334"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3EF07CD" w14:textId="5FDB8594" w:rsidR="00694C31" w:rsidRPr="002333BB" w:rsidRDefault="008F1334" w:rsidP="00E53A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763D6034" wp14:editId="19E37BE2">
            <wp:simplePos x="0" y="0"/>
            <wp:positionH relativeFrom="margin">
              <wp:posOffset>-36195</wp:posOffset>
            </wp:positionH>
            <wp:positionV relativeFrom="margin">
              <wp:posOffset>943610</wp:posOffset>
            </wp:positionV>
            <wp:extent cx="2941320" cy="2106295"/>
            <wp:effectExtent l="0" t="0" r="0" b="8255"/>
            <wp:wrapSquare wrapText="bothSides"/>
            <wp:docPr id="1215758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140 подростков в возрасте от 14 до 18 лет в свободное от учебы время, были задействованы в общеобразовательных школах района на работах по благоустройству и озеленению территорий. По четыре часа в течение двенадцати дней юноши и девушки работали, пропалывали клумбы, работали в библиотеке.     </w:t>
      </w:r>
    </w:p>
    <w:p w14:paraId="180EB5FC" w14:textId="653F336B" w:rsidR="00694C31" w:rsidRPr="002333BB" w:rsidRDefault="00694C31" w:rsidP="0016369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службы занятости Центра освещалась в средствах массовой информации в газетах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вести»,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Адевэрул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нистрян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на сайтах Единого Государственного Фонда социального страхования Приднестровской Молдавской Республики и Государственной администрации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14:paraId="79A7AAFA" w14:textId="2B92986F" w:rsidR="00694C31" w:rsidRPr="002333BB" w:rsidRDefault="00694C31" w:rsidP="00694C31">
      <w:pPr>
        <w:keepNext/>
        <w:keepLines/>
        <w:spacing w:before="40"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</w:pPr>
    </w:p>
    <w:p w14:paraId="305734FA" w14:textId="77777777" w:rsidR="00694C31" w:rsidRPr="002333BB" w:rsidRDefault="00694C31" w:rsidP="00694C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333BB">
        <w:rPr>
          <w:rFonts w:ascii="Times New Roman" w:eastAsia="Calibri" w:hAnsi="Times New Roman" w:cs="Times New Roman"/>
          <w:b/>
          <w:sz w:val="28"/>
          <w:szCs w:val="28"/>
          <w:u w:val="single"/>
        </w:rPr>
        <w:t>Отдел семьи, материнства и детства и предоставления льгот.</w:t>
      </w:r>
    </w:p>
    <w:p w14:paraId="1C9833EA" w14:textId="77777777" w:rsidR="00694C31" w:rsidRPr="002333BB" w:rsidRDefault="00694C31" w:rsidP="00694C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0E94EFA5" w14:textId="77777777" w:rsidR="000A5F62" w:rsidRPr="002333BB" w:rsidRDefault="00694C31" w:rsidP="0016369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За шесть месяцев 2025 года отдел осуществлял реализацию законодательства в части назначения и выплаты ежемесячных, единовременных  пособий при рождении ребенка, также трансфертов, компенсаций  на ребенка-первоклассника, компенсаций по уходу за детьми ИД, пособия по беременности и родам женщинам, осуществляющим индивидуальную предпринимательскую деятельность, единовременного пособия женщинам (индивидуальным предпринимателям), вставшим на учет в медицинских учреждениях в ранние сроки беременности, ежемесячных пособий по уходу за ребенком до достижения им возраста двух лет и др.  Постоянно проводил проверку обоснованности документов, предоставленных </w:t>
      </w:r>
      <w:r w:rsidRPr="002333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назначения пособий. В 2025 году отделом выдано 1265 справок. </w:t>
      </w:r>
      <w:r w:rsidR="00536BD1" w:rsidRPr="002333BB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Проводилась раз в месяц сверка, в целях недопущения переплат пособий, с данными паспортного стола г.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по фактам прописки состоящих на учете в Центре получателей детских пособий. Ежемесячно   отрабатывались данные Загса по спискам об установлении отцовства.</w:t>
      </w:r>
    </w:p>
    <w:p w14:paraId="160C4A5D" w14:textId="4DEFAA90" w:rsidR="00694C31" w:rsidRPr="002333BB" w:rsidRDefault="00694C31" w:rsidP="0016369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Регулярно обрабатывались данные безработных граждан. Еженедельно направлялись запросы в УПДМ МВД ПМР г.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Слободзеи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района. Проводилась разъяснительная работа с гражданами по вопросу назначения и выплаты детских пособий, получения льготных удостоверений о праве на льготы и др. За шесть месяцев 2025года проведена перерегистрация всех граждан, состоящих на учете в Центре и получавших ежемесячное пособие на детей. Ежемесячно предоставлялись в Единый фонд социального страхования   отчеты по всем видам выплат:</w:t>
      </w:r>
    </w:p>
    <w:p w14:paraId="708D87A8" w14:textId="77777777" w:rsidR="00694C31" w:rsidRPr="002333BB" w:rsidRDefault="00694C31" w:rsidP="00694C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7"/>
        <w:gridCol w:w="2126"/>
        <w:gridCol w:w="2263"/>
      </w:tblGrid>
      <w:tr w:rsidR="00694C31" w:rsidRPr="002333BB" w14:paraId="3703DA7D" w14:textId="77777777" w:rsidTr="000A5F62">
        <w:trPr>
          <w:trHeight w:val="810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28E1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E222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детей, принятых за 6 месяцев 2025 года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F423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Сумма выплаченных пособий(руб.) за 6месяцев 2025 года</w:t>
            </w:r>
          </w:p>
        </w:tc>
      </w:tr>
      <w:tr w:rsidR="00694C31" w:rsidRPr="002333BB" w14:paraId="50F0F0D8" w14:textId="77777777" w:rsidTr="000A5F62">
        <w:trPr>
          <w:trHeight w:val="70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C1B5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FD7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4383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A236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19501021,70</w:t>
            </w:r>
          </w:p>
        </w:tc>
      </w:tr>
      <w:tr w:rsidR="00694C31" w:rsidRPr="002333BB" w14:paraId="2A02E9C1" w14:textId="77777777" w:rsidTr="000A5F62">
        <w:trPr>
          <w:trHeight w:val="42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5478CB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Ежемесячных пособий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AAD3EC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3402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90C5DA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6646497,70</w:t>
            </w:r>
          </w:p>
        </w:tc>
      </w:tr>
      <w:tr w:rsidR="00694C31" w:rsidRPr="002333BB" w14:paraId="1A3CC641" w14:textId="77777777" w:rsidTr="000A5F6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5560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Единовременных пособий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1510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C60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7307715,60</w:t>
            </w:r>
          </w:p>
        </w:tc>
      </w:tr>
      <w:tr w:rsidR="00694C31" w:rsidRPr="002333BB" w14:paraId="1EFBCBD3" w14:textId="77777777" w:rsidTr="000A5F62">
        <w:trPr>
          <w:trHeight w:val="48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63D0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Компенсация многодетным семьям на ребёнка-первоклассника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DEE0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400B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7490,00</w:t>
            </w:r>
          </w:p>
        </w:tc>
      </w:tr>
      <w:tr w:rsidR="00694C31" w:rsidRPr="002333BB" w14:paraId="5051A173" w14:textId="77777777" w:rsidTr="000A5F62">
        <w:trPr>
          <w:trHeight w:val="103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31B9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Ежемесячная денежная выплата инвалидам 1 группы, которые нуждаются в специальных средствах для ухода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586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4B3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1163079,85</w:t>
            </w:r>
          </w:p>
        </w:tc>
      </w:tr>
      <w:tr w:rsidR="00694C31" w:rsidRPr="002333BB" w14:paraId="29B099AA" w14:textId="77777777" w:rsidTr="000A5F62">
        <w:trPr>
          <w:trHeight w:val="53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8726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Пособие по уходу за ребенком до 2-х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BCDB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07A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3216857,60</w:t>
            </w:r>
          </w:p>
        </w:tc>
      </w:tr>
      <w:tr w:rsidR="00694C31" w:rsidRPr="002333BB" w14:paraId="78E67D00" w14:textId="77777777" w:rsidTr="000A5F62">
        <w:trPr>
          <w:trHeight w:val="9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DC3B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Пособие по беременности и родам женщинам индивидуальным предпринимателям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BC9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E21F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289476,00</w:t>
            </w:r>
          </w:p>
        </w:tc>
      </w:tr>
      <w:tr w:rsidR="00694C31" w:rsidRPr="002333BB" w14:paraId="751BB170" w14:textId="77777777" w:rsidTr="000A5F62">
        <w:trPr>
          <w:trHeight w:val="96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5C9D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Единовременное пособие женщинам индивидуальным предпринимателям, вставшим на учет в ранние сроки беременности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D75D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ECF0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7222,50</w:t>
            </w:r>
          </w:p>
        </w:tc>
      </w:tr>
      <w:tr w:rsidR="00694C31" w:rsidRPr="002333BB" w14:paraId="2140D497" w14:textId="77777777" w:rsidTr="000A5F62">
        <w:trPr>
          <w:trHeight w:val="10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592D" w14:textId="07B37EDA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Компенсация по уходу за ребенком ИД в возрасте до 18 лет неработающему трудоспособному родителю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010A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D9D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721386,00</w:t>
            </w:r>
          </w:p>
        </w:tc>
      </w:tr>
      <w:tr w:rsidR="00694C31" w:rsidRPr="002333BB" w14:paraId="70A972F7" w14:textId="77777777" w:rsidTr="000A5F62">
        <w:trPr>
          <w:trHeight w:val="196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6345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Ежемесячная компенсационная выплата</w:t>
            </w:r>
          </w:p>
          <w:p w14:paraId="5B7533AB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детям-инвалидам в возрасте до 18 лет, которые по состоянию здоровья не могут посещать организации образования либо центры дневного пребывания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0CA6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1AD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141296,45</w:t>
            </w:r>
          </w:p>
        </w:tc>
      </w:tr>
    </w:tbl>
    <w:p w14:paraId="2FAC500A" w14:textId="77777777" w:rsidR="00694C31" w:rsidRPr="002333BB" w:rsidRDefault="00694C31" w:rsidP="00694C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874F1A" w14:textId="0BA469AB" w:rsidR="00694C31" w:rsidRPr="00A42C6C" w:rsidRDefault="00536BD1" w:rsidP="005F74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C6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</w:t>
      </w:r>
      <w:r w:rsidR="00694C31" w:rsidRPr="00A42C6C">
        <w:rPr>
          <w:rFonts w:ascii="Times New Roman" w:eastAsia="Calibri" w:hAnsi="Times New Roman" w:cs="Times New Roman"/>
          <w:sz w:val="28"/>
          <w:szCs w:val="28"/>
        </w:rPr>
        <w:t>За 6 месяцев 2025 года оформлено 41новых личных дела многодетных семей.</w:t>
      </w:r>
    </w:p>
    <w:p w14:paraId="61F24626" w14:textId="194CDE8F" w:rsidR="00694C31" w:rsidRPr="00A42C6C" w:rsidRDefault="00536BD1" w:rsidP="005F74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C6C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694C31" w:rsidRPr="00A42C6C">
        <w:rPr>
          <w:rFonts w:ascii="Times New Roman" w:eastAsia="Calibri" w:hAnsi="Times New Roman" w:cs="Times New Roman"/>
          <w:sz w:val="28"/>
          <w:szCs w:val="28"/>
        </w:rPr>
        <w:t>Состоит на учете    1374 многодетная семья, в которой насчитывается 4644   ребенка.</w:t>
      </w:r>
    </w:p>
    <w:p w14:paraId="267A185E" w14:textId="292B3465" w:rsidR="00694C31" w:rsidRPr="00A42C6C" w:rsidRDefault="00536BD1" w:rsidP="005F74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C6C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694C31" w:rsidRPr="00A42C6C">
        <w:rPr>
          <w:rFonts w:ascii="Times New Roman" w:eastAsia="Calibri" w:hAnsi="Times New Roman" w:cs="Times New Roman"/>
          <w:sz w:val="28"/>
          <w:szCs w:val="28"/>
        </w:rPr>
        <w:t>Выдано 277 удостоверений «о праве на льготы» многодетным семьям.</w:t>
      </w:r>
    </w:p>
    <w:p w14:paraId="3505970E" w14:textId="77777777" w:rsidR="00694C31" w:rsidRPr="002333BB" w:rsidRDefault="00694C31" w:rsidP="005F74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80C3D0" w14:textId="7393EFA8" w:rsidR="00694C31" w:rsidRPr="002333BB" w:rsidRDefault="00694C31" w:rsidP="0016369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6BD1" w:rsidRPr="002333BB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Законом Приднестровской Молдавской Республики «О социальной защите граждан, пострадавших в результате Чернобыльской катастрофы и иных радиационных или техногенных катастроф» на учете в Центре состоят 47 человек.  </w:t>
      </w:r>
    </w:p>
    <w:p w14:paraId="10E4C03B" w14:textId="77777777" w:rsidR="00694C31" w:rsidRPr="002333BB" w:rsidRDefault="00694C31" w:rsidP="005F74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AF5DB8" w14:textId="77777777" w:rsidR="00694C31" w:rsidRPr="002333BB" w:rsidRDefault="00694C31" w:rsidP="00536BD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Данные по основным показателям за 6 месяцев 2025 года.</w:t>
      </w:r>
    </w:p>
    <w:p w14:paraId="0CAB1DDC" w14:textId="77777777" w:rsidR="00694C31" w:rsidRPr="002333BB" w:rsidRDefault="00694C31" w:rsidP="00694C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3957"/>
        <w:gridCol w:w="2370"/>
        <w:gridCol w:w="2397"/>
      </w:tblGrid>
      <w:tr w:rsidR="00694C31" w:rsidRPr="002333BB" w14:paraId="50340FC4" w14:textId="77777777" w:rsidTr="00BA5E5C">
        <w:tc>
          <w:tcPr>
            <w:tcW w:w="627" w:type="dxa"/>
          </w:tcPr>
          <w:p w14:paraId="1BA53560" w14:textId="77777777" w:rsidR="00694C31" w:rsidRPr="002333BB" w:rsidRDefault="00694C31" w:rsidP="00DF05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82" w:type="dxa"/>
          </w:tcPr>
          <w:p w14:paraId="2BFD5D0C" w14:textId="77777777" w:rsidR="00694C31" w:rsidRPr="002333BB" w:rsidRDefault="00694C31" w:rsidP="00DF05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Виды пособий</w:t>
            </w:r>
          </w:p>
        </w:tc>
        <w:tc>
          <w:tcPr>
            <w:tcW w:w="2420" w:type="dxa"/>
          </w:tcPr>
          <w:p w14:paraId="31E75F8A" w14:textId="77777777" w:rsidR="00694C31" w:rsidRPr="002333BB" w:rsidRDefault="00694C31" w:rsidP="00DF05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получателей</w:t>
            </w:r>
          </w:p>
        </w:tc>
        <w:tc>
          <w:tcPr>
            <w:tcW w:w="2442" w:type="dxa"/>
          </w:tcPr>
          <w:p w14:paraId="1449043B" w14:textId="77777777" w:rsidR="00694C31" w:rsidRPr="002333BB" w:rsidRDefault="00694C31" w:rsidP="00DF05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Сумма выплаченных пособий</w:t>
            </w:r>
          </w:p>
        </w:tc>
      </w:tr>
      <w:tr w:rsidR="00694C31" w:rsidRPr="002333BB" w14:paraId="367DB098" w14:textId="77777777" w:rsidTr="00BA5E5C">
        <w:tc>
          <w:tcPr>
            <w:tcW w:w="627" w:type="dxa"/>
          </w:tcPr>
          <w:p w14:paraId="784DC537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2" w:type="dxa"/>
          </w:tcPr>
          <w:p w14:paraId="5A93C837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Всего состоящих на учете</w:t>
            </w:r>
          </w:p>
        </w:tc>
        <w:tc>
          <w:tcPr>
            <w:tcW w:w="2420" w:type="dxa"/>
          </w:tcPr>
          <w:p w14:paraId="7274BBEC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42" w:type="dxa"/>
          </w:tcPr>
          <w:p w14:paraId="035A33B1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95 593-50</w:t>
            </w:r>
          </w:p>
        </w:tc>
      </w:tr>
      <w:tr w:rsidR="00694C31" w:rsidRPr="002333BB" w14:paraId="1D411411" w14:textId="77777777" w:rsidTr="004A0AA7">
        <w:trPr>
          <w:trHeight w:val="1195"/>
        </w:trPr>
        <w:tc>
          <w:tcPr>
            <w:tcW w:w="627" w:type="dxa"/>
          </w:tcPr>
          <w:p w14:paraId="0EEC7FE7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2" w:type="dxa"/>
          </w:tcPr>
          <w:p w14:paraId="21F37BBD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Дети граждан, участвовавших в ликвидации аварии на ЧАЭС:</w:t>
            </w:r>
          </w:p>
          <w:p w14:paraId="14DECBB1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выплачено ежемесячных пособий</w:t>
            </w:r>
          </w:p>
          <w:p w14:paraId="42390A76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выплачено по СПК</w:t>
            </w:r>
          </w:p>
        </w:tc>
        <w:tc>
          <w:tcPr>
            <w:tcW w:w="2420" w:type="dxa"/>
          </w:tcPr>
          <w:p w14:paraId="21531D72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9D6A52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0E047F58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5F541727" w14:textId="6BAFA8D8" w:rsidR="00694C31" w:rsidRPr="002333BB" w:rsidRDefault="00694C31" w:rsidP="004A0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2" w:type="dxa"/>
          </w:tcPr>
          <w:p w14:paraId="38092822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556895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99F9D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34A446E8" w14:textId="4CED6506" w:rsidR="00694C31" w:rsidRPr="002333BB" w:rsidRDefault="00694C31" w:rsidP="004A0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1 608-00</w:t>
            </w:r>
          </w:p>
        </w:tc>
      </w:tr>
      <w:tr w:rsidR="00694C31" w:rsidRPr="002333BB" w14:paraId="2698865B" w14:textId="77777777" w:rsidTr="00BA5E5C">
        <w:tc>
          <w:tcPr>
            <w:tcW w:w="627" w:type="dxa"/>
          </w:tcPr>
          <w:p w14:paraId="64AB8539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82" w:type="dxa"/>
          </w:tcPr>
          <w:p w14:paraId="2322CCA0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Инвалиды ЧАЭС:</w:t>
            </w:r>
          </w:p>
          <w:p w14:paraId="0910E5B4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выплачено возмещение вреда</w:t>
            </w:r>
          </w:p>
          <w:p w14:paraId="6848DA1E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ежегодная комп-</w:t>
            </w:r>
            <w:proofErr w:type="spellStart"/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ция</w:t>
            </w:r>
            <w:proofErr w:type="spellEnd"/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оздоровление</w:t>
            </w:r>
          </w:p>
        </w:tc>
        <w:tc>
          <w:tcPr>
            <w:tcW w:w="2420" w:type="dxa"/>
          </w:tcPr>
          <w:p w14:paraId="4DE4A5C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B8F7A5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6E0156CC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2" w:type="dxa"/>
          </w:tcPr>
          <w:p w14:paraId="446BB27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AB524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90 212-70</w:t>
            </w:r>
          </w:p>
          <w:p w14:paraId="31806B13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выплат не было</w:t>
            </w:r>
          </w:p>
        </w:tc>
      </w:tr>
      <w:tr w:rsidR="00694C31" w:rsidRPr="002333BB" w14:paraId="016BFF61" w14:textId="77777777" w:rsidTr="004A0AA7">
        <w:trPr>
          <w:trHeight w:val="537"/>
        </w:trPr>
        <w:tc>
          <w:tcPr>
            <w:tcW w:w="627" w:type="dxa"/>
          </w:tcPr>
          <w:p w14:paraId="44670B5A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82" w:type="dxa"/>
          </w:tcPr>
          <w:p w14:paraId="402B61AC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Вдовы участников ЧАЭС:</w:t>
            </w:r>
          </w:p>
          <w:p w14:paraId="5B4EE57D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выплачено по СПК</w:t>
            </w:r>
          </w:p>
        </w:tc>
        <w:tc>
          <w:tcPr>
            <w:tcW w:w="2420" w:type="dxa"/>
          </w:tcPr>
          <w:p w14:paraId="7CC6DCB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14:paraId="740EB01F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2" w:type="dxa"/>
          </w:tcPr>
          <w:p w14:paraId="72878C78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24D77F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772-80</w:t>
            </w:r>
          </w:p>
        </w:tc>
      </w:tr>
      <w:tr w:rsidR="00694C31" w:rsidRPr="002333BB" w14:paraId="0E067D5B" w14:textId="77777777" w:rsidTr="00BA5E5C">
        <w:tc>
          <w:tcPr>
            <w:tcW w:w="627" w:type="dxa"/>
          </w:tcPr>
          <w:p w14:paraId="2730D05B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82" w:type="dxa"/>
          </w:tcPr>
          <w:p w14:paraId="16B5FBAB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ликвидации на ЧАЭС 1986-1987:</w:t>
            </w:r>
          </w:p>
          <w:p w14:paraId="5E848E79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выплачено на оздоровление</w:t>
            </w:r>
          </w:p>
        </w:tc>
        <w:tc>
          <w:tcPr>
            <w:tcW w:w="2420" w:type="dxa"/>
          </w:tcPr>
          <w:p w14:paraId="1E5A94C2" w14:textId="77777777" w:rsidR="00694C31" w:rsidRPr="002333BB" w:rsidRDefault="00694C31" w:rsidP="0069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17</w:t>
            </w:r>
          </w:p>
          <w:p w14:paraId="14099BB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A768A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42" w:type="dxa"/>
          </w:tcPr>
          <w:p w14:paraId="6467098A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выплат не было</w:t>
            </w:r>
          </w:p>
          <w:p w14:paraId="5FE5CD6B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4C31" w:rsidRPr="002333BB" w14:paraId="0BAABD70" w14:textId="77777777" w:rsidTr="00BA5E5C">
        <w:tc>
          <w:tcPr>
            <w:tcW w:w="627" w:type="dxa"/>
          </w:tcPr>
          <w:p w14:paraId="2A03CCB9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82" w:type="dxa"/>
          </w:tcPr>
          <w:p w14:paraId="6ED1A5AD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ликвидации на ЧАЭС 1988-1990</w:t>
            </w:r>
          </w:p>
        </w:tc>
        <w:tc>
          <w:tcPr>
            <w:tcW w:w="2420" w:type="dxa"/>
          </w:tcPr>
          <w:p w14:paraId="7BCDE132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2" w:type="dxa"/>
          </w:tcPr>
          <w:p w14:paraId="2445250A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выплат не было</w:t>
            </w:r>
          </w:p>
        </w:tc>
      </w:tr>
      <w:tr w:rsidR="00694C31" w:rsidRPr="002333BB" w14:paraId="38E6C94E" w14:textId="77777777" w:rsidTr="00BA5E5C">
        <w:tc>
          <w:tcPr>
            <w:tcW w:w="627" w:type="dxa"/>
          </w:tcPr>
          <w:p w14:paraId="30322C22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82" w:type="dxa"/>
          </w:tcPr>
          <w:p w14:paraId="0FD3E1E8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Пострадавшие от аварии на ЧАЭС</w:t>
            </w:r>
          </w:p>
        </w:tc>
        <w:tc>
          <w:tcPr>
            <w:tcW w:w="2420" w:type="dxa"/>
          </w:tcPr>
          <w:p w14:paraId="4E8E34A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42" w:type="dxa"/>
          </w:tcPr>
          <w:p w14:paraId="4087E84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выплат не было</w:t>
            </w:r>
          </w:p>
        </w:tc>
      </w:tr>
    </w:tbl>
    <w:p w14:paraId="08C58331" w14:textId="77777777" w:rsidR="00694C31" w:rsidRPr="002333BB" w:rsidRDefault="00694C31" w:rsidP="00694C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3701B3" w14:textId="5BD6D2A8" w:rsidR="00694C31" w:rsidRPr="00A42C6C" w:rsidRDefault="00694C31" w:rsidP="0016369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536BD1" w:rsidRPr="002333BB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3)  В соответствии с Положением о порядке финансирования, назначения и выплаты повременных платежей в возмещение вреда, причиненного жизни или здоровью гражданина, в случае, когда капитализация платежей не может быть произведена ввиду отсутствия или недостаточности имущества у ликвидируемого юридического лица на учете в Центре состоит 6 человек. В течение шести месяцев 2025 года оказывалась консультативная помощь гражданам по вопросам назначения повременных платежей, ежемесячно предоставлялись в Единый фонд социального страхования ПМР заявки и отчеты по данному виду выплат. Всего за отчетный период было произведено выплат повременных платежей на </w:t>
      </w:r>
      <w:r w:rsidRPr="00A42C6C">
        <w:rPr>
          <w:rFonts w:ascii="Times New Roman" w:eastAsia="Calibri" w:hAnsi="Times New Roman" w:cs="Times New Roman"/>
          <w:sz w:val="28"/>
          <w:szCs w:val="28"/>
        </w:rPr>
        <w:t>сумму 50</w:t>
      </w:r>
      <w:r w:rsidR="00A42C6C">
        <w:rPr>
          <w:rFonts w:ascii="Times New Roman" w:eastAsia="Calibri" w:hAnsi="Times New Roman" w:cs="Times New Roman"/>
          <w:sz w:val="28"/>
          <w:szCs w:val="28"/>
        </w:rPr>
        <w:t> </w:t>
      </w:r>
      <w:r w:rsidRPr="00A42C6C">
        <w:rPr>
          <w:rFonts w:ascii="Times New Roman" w:eastAsia="Calibri" w:hAnsi="Times New Roman" w:cs="Times New Roman"/>
          <w:sz w:val="28"/>
          <w:szCs w:val="28"/>
        </w:rPr>
        <w:t>837</w:t>
      </w:r>
      <w:r w:rsidR="00A42C6C">
        <w:rPr>
          <w:rFonts w:ascii="Times New Roman" w:eastAsia="Calibri" w:hAnsi="Times New Roman" w:cs="Times New Roman"/>
          <w:sz w:val="28"/>
          <w:szCs w:val="28"/>
        </w:rPr>
        <w:t xml:space="preserve">,20 </w:t>
      </w:r>
      <w:r w:rsidRPr="00A42C6C">
        <w:rPr>
          <w:rFonts w:ascii="Times New Roman" w:eastAsia="Calibri" w:hAnsi="Times New Roman" w:cs="Times New Roman"/>
          <w:sz w:val="28"/>
          <w:szCs w:val="28"/>
        </w:rPr>
        <w:t>руб.</w:t>
      </w:r>
    </w:p>
    <w:p w14:paraId="22AD2813" w14:textId="3E53F29B" w:rsidR="00694C31" w:rsidRPr="002333BB" w:rsidRDefault="00694C31" w:rsidP="0016369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536BD1" w:rsidRPr="002333B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4) Отделом осуществлялся прием граждан по вопросам социальной защиты, приобретения путевок на санаторно-курортное лечение, получение удостоверений о праве на льготы, приобретения инвалидного кресла, слуховых аппаратов и другим. </w:t>
      </w:r>
    </w:p>
    <w:p w14:paraId="2A35FA2F" w14:textId="77777777" w:rsidR="00694C31" w:rsidRPr="002333BB" w:rsidRDefault="00694C31" w:rsidP="005F74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CBA2FB" w14:textId="77777777" w:rsidR="00694C31" w:rsidRPr="002333BB" w:rsidRDefault="00694C31" w:rsidP="005F74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Основные показатели за шесть месяцев 2025 года:</w:t>
      </w:r>
    </w:p>
    <w:p w14:paraId="66386314" w14:textId="77777777" w:rsidR="00694C31" w:rsidRPr="002333BB" w:rsidRDefault="00694C31" w:rsidP="00694C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4073"/>
        <w:gridCol w:w="2248"/>
        <w:gridCol w:w="2423"/>
      </w:tblGrid>
      <w:tr w:rsidR="00694C31" w:rsidRPr="002333BB" w14:paraId="1B585C04" w14:textId="77777777" w:rsidTr="00BA5E5C">
        <w:tc>
          <w:tcPr>
            <w:tcW w:w="607" w:type="dxa"/>
          </w:tcPr>
          <w:p w14:paraId="1C3DE5B0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14:paraId="0DA1483D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7F5D0195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14:paraId="2E129E87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Сумма выплаченных пособий</w:t>
            </w:r>
          </w:p>
        </w:tc>
      </w:tr>
      <w:tr w:rsidR="00694C31" w:rsidRPr="002333BB" w14:paraId="05435D4E" w14:textId="77777777" w:rsidTr="00BA5E5C">
        <w:trPr>
          <w:trHeight w:val="750"/>
        </w:trPr>
        <w:tc>
          <w:tcPr>
            <w:tcW w:w="607" w:type="dxa"/>
          </w:tcPr>
          <w:p w14:paraId="27CEB70F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61" w:type="dxa"/>
          </w:tcPr>
          <w:p w14:paraId="4051775E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Санаторно-курортное лечение:</w:t>
            </w:r>
          </w:p>
          <w:p w14:paraId="105D1E7A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обеспечены за 6 месяцев 2025 г.</w:t>
            </w:r>
          </w:p>
          <w:p w14:paraId="5F66F32E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0B8C02C8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5368AF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33 чел.</w:t>
            </w:r>
          </w:p>
          <w:p w14:paraId="3BE3B3A0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14:paraId="296EE7DA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C1712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1EF8FF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94C31" w:rsidRPr="002333BB" w14:paraId="6CCC46FD" w14:textId="77777777" w:rsidTr="004A0AA7">
        <w:trPr>
          <w:trHeight w:val="1398"/>
        </w:trPr>
        <w:tc>
          <w:tcPr>
            <w:tcW w:w="607" w:type="dxa"/>
          </w:tcPr>
          <w:p w14:paraId="045F26D2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61" w:type="dxa"/>
          </w:tcPr>
          <w:p w14:paraId="51610394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путевками в детские оздоровительные лагеря, гражданам, не подлежащим государственному социальному страхованию, для детей из многодетных семей</w:t>
            </w:r>
          </w:p>
        </w:tc>
        <w:tc>
          <w:tcPr>
            <w:tcW w:w="2331" w:type="dxa"/>
          </w:tcPr>
          <w:p w14:paraId="11D334F0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6чел.</w:t>
            </w:r>
          </w:p>
        </w:tc>
        <w:tc>
          <w:tcPr>
            <w:tcW w:w="2471" w:type="dxa"/>
          </w:tcPr>
          <w:p w14:paraId="6EA28B70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94C31" w:rsidRPr="002333BB" w14:paraId="0C7A3811" w14:textId="77777777" w:rsidTr="00BA5E5C">
        <w:tc>
          <w:tcPr>
            <w:tcW w:w="607" w:type="dxa"/>
          </w:tcPr>
          <w:p w14:paraId="73CC4920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61" w:type="dxa"/>
          </w:tcPr>
          <w:p w14:paraId="7F1E3C25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инвалидов слуховыми аппаратами:</w:t>
            </w:r>
          </w:p>
          <w:p w14:paraId="45F64A75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принято на учет за 6 мес. 2025 года</w:t>
            </w:r>
          </w:p>
          <w:p w14:paraId="14933D74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обеспечены за 6 мес. 2025 г.</w:t>
            </w:r>
          </w:p>
        </w:tc>
        <w:tc>
          <w:tcPr>
            <w:tcW w:w="2331" w:type="dxa"/>
          </w:tcPr>
          <w:p w14:paraId="6FA9418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44200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8D7EB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10чел.</w:t>
            </w:r>
          </w:p>
          <w:p w14:paraId="4243FC7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8чел.</w:t>
            </w:r>
          </w:p>
        </w:tc>
        <w:tc>
          <w:tcPr>
            <w:tcW w:w="2471" w:type="dxa"/>
          </w:tcPr>
          <w:p w14:paraId="453938F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4B76D5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1AA311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11EEAD4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94C31" w:rsidRPr="002333BB" w14:paraId="35D46F09" w14:textId="77777777" w:rsidTr="00BA5E5C">
        <w:tc>
          <w:tcPr>
            <w:tcW w:w="607" w:type="dxa"/>
          </w:tcPr>
          <w:p w14:paraId="47C58B4A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61" w:type="dxa"/>
          </w:tcPr>
          <w:p w14:paraId="007D68AF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инвалидов креслами-колясками:</w:t>
            </w:r>
          </w:p>
          <w:p w14:paraId="6625AA09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принято на учет за 6 мес. 2025 года</w:t>
            </w:r>
          </w:p>
          <w:p w14:paraId="4DF8F868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обеспечены</w:t>
            </w:r>
          </w:p>
          <w:p w14:paraId="635E8A9E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14:paraId="3CF8AB43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CEF758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F3A1D1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41 чел.</w:t>
            </w:r>
          </w:p>
          <w:p w14:paraId="7D93A743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24 чел</w:t>
            </w:r>
          </w:p>
          <w:p w14:paraId="2484BB7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14:paraId="13187D1B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84231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43F31D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66D288BC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94C31" w:rsidRPr="002333BB" w14:paraId="22AA101B" w14:textId="77777777" w:rsidTr="004A0AA7">
        <w:trPr>
          <w:trHeight w:val="597"/>
        </w:trPr>
        <w:tc>
          <w:tcPr>
            <w:tcW w:w="607" w:type="dxa"/>
          </w:tcPr>
          <w:p w14:paraId="31B484D6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61" w:type="dxa"/>
          </w:tcPr>
          <w:p w14:paraId="7558D40A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Компенсация на бензин и транспортные расходы </w:t>
            </w:r>
          </w:p>
        </w:tc>
        <w:tc>
          <w:tcPr>
            <w:tcW w:w="2331" w:type="dxa"/>
          </w:tcPr>
          <w:p w14:paraId="6BCB7CB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7C66B2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2471" w:type="dxa"/>
          </w:tcPr>
          <w:p w14:paraId="577CC25C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DF681D" w14:textId="544D7AEC" w:rsidR="00694C31" w:rsidRPr="002333BB" w:rsidRDefault="00694C31" w:rsidP="004A0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10 080-00</w:t>
            </w:r>
          </w:p>
        </w:tc>
      </w:tr>
      <w:tr w:rsidR="00694C31" w:rsidRPr="002333BB" w14:paraId="19B554C8" w14:textId="77777777" w:rsidTr="00BA5E5C">
        <w:tc>
          <w:tcPr>
            <w:tcW w:w="607" w:type="dxa"/>
          </w:tcPr>
          <w:p w14:paraId="7138A11D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61" w:type="dxa"/>
          </w:tcPr>
          <w:p w14:paraId="2489D66A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Выдано удостоверений о праве на льготы:</w:t>
            </w:r>
          </w:p>
          <w:p w14:paraId="56F3642B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дети войны</w:t>
            </w:r>
          </w:p>
          <w:p w14:paraId="5256A049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УБД ВОВ</w:t>
            </w:r>
          </w:p>
        </w:tc>
        <w:tc>
          <w:tcPr>
            <w:tcW w:w="2331" w:type="dxa"/>
          </w:tcPr>
          <w:p w14:paraId="604FE21D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A26B51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FBFB23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0 чел.</w:t>
            </w:r>
          </w:p>
          <w:p w14:paraId="35DE392B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0 чел.</w:t>
            </w:r>
          </w:p>
        </w:tc>
        <w:tc>
          <w:tcPr>
            <w:tcW w:w="2471" w:type="dxa"/>
          </w:tcPr>
          <w:p w14:paraId="2943FD1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3051265C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396A72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94C31" w:rsidRPr="002333BB" w14:paraId="29F717B4" w14:textId="77777777" w:rsidTr="00BA5E5C">
        <w:tc>
          <w:tcPr>
            <w:tcW w:w="607" w:type="dxa"/>
          </w:tcPr>
          <w:p w14:paraId="5C824D6D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61" w:type="dxa"/>
          </w:tcPr>
          <w:p w14:paraId="0DE14776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Звание «Ветеран труда» присвоено </w:t>
            </w:r>
          </w:p>
          <w:p w14:paraId="167F2CD2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за 6 мес. 2025года:</w:t>
            </w:r>
          </w:p>
          <w:p w14:paraId="27E73B8C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выдано удостоверений</w:t>
            </w:r>
          </w:p>
        </w:tc>
        <w:tc>
          <w:tcPr>
            <w:tcW w:w="2331" w:type="dxa"/>
          </w:tcPr>
          <w:p w14:paraId="6CE439BB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87ACE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119 чел.</w:t>
            </w:r>
          </w:p>
          <w:p w14:paraId="1200D809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121 шт.</w:t>
            </w:r>
          </w:p>
        </w:tc>
        <w:tc>
          <w:tcPr>
            <w:tcW w:w="2471" w:type="dxa"/>
          </w:tcPr>
          <w:p w14:paraId="456C9B00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72831EA5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3BA35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94C31" w:rsidRPr="002333BB" w14:paraId="43458850" w14:textId="77777777" w:rsidTr="00BA5E5C">
        <w:tc>
          <w:tcPr>
            <w:tcW w:w="607" w:type="dxa"/>
          </w:tcPr>
          <w:p w14:paraId="075523F8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61" w:type="dxa"/>
          </w:tcPr>
          <w:p w14:paraId="685190D2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Выплата единовременной материальной помощи отдельным категориям граждан ко Дню памяти и скорби по погибшим в городе Бендеры, к республиканскому Дню памяти погибших и умерших защитников ПМР</w:t>
            </w:r>
          </w:p>
        </w:tc>
        <w:tc>
          <w:tcPr>
            <w:tcW w:w="2331" w:type="dxa"/>
          </w:tcPr>
          <w:p w14:paraId="1C2DBD2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71" w:type="dxa"/>
          </w:tcPr>
          <w:p w14:paraId="21BF4EFA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24500,00</w:t>
            </w:r>
          </w:p>
        </w:tc>
      </w:tr>
      <w:tr w:rsidR="00694C31" w:rsidRPr="002333BB" w14:paraId="4981F75A" w14:textId="77777777" w:rsidTr="00BA5E5C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4771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A6D9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инвалидов 1 группы техническими средствами реабилитации:</w:t>
            </w:r>
          </w:p>
          <w:p w14:paraId="224DA2C8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противопролежневыми</w:t>
            </w:r>
            <w:proofErr w:type="spellEnd"/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матрасами</w:t>
            </w:r>
          </w:p>
          <w:p w14:paraId="176AA53B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противопролежневыми</w:t>
            </w:r>
            <w:proofErr w:type="spellEnd"/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подушками</w:t>
            </w:r>
          </w:p>
          <w:p w14:paraId="7151825A" w14:textId="77777777" w:rsidR="00694C31" w:rsidRPr="002333BB" w:rsidRDefault="00694C31" w:rsidP="00694C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 стулом с санитарным оснащением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A031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C86E6B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40A096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5D90A7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18 чел.</w:t>
            </w:r>
          </w:p>
          <w:p w14:paraId="508358AB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13 чел.</w:t>
            </w:r>
          </w:p>
          <w:p w14:paraId="4FD714B6" w14:textId="3B718873" w:rsidR="00694C31" w:rsidRPr="002333BB" w:rsidRDefault="00694C31" w:rsidP="004A0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13 чел.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74D2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884294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676EFAA2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921502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2A3CC6BE" w14:textId="77777777" w:rsidR="00694C31" w:rsidRPr="002333BB" w:rsidRDefault="00694C31" w:rsidP="0069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14:paraId="5C0BBDEC" w14:textId="0D8C8004" w:rsidR="00694C31" w:rsidRPr="002333BB" w:rsidRDefault="00694C31" w:rsidP="004A0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14:paraId="67978BE2" w14:textId="77777777" w:rsidR="00694C31" w:rsidRPr="002333BB" w:rsidRDefault="00694C31" w:rsidP="00163695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3F6D2A9" w14:textId="77777777" w:rsidR="000A5F62" w:rsidRPr="002333BB" w:rsidRDefault="000A5F62" w:rsidP="00694C3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3BDE44A7" w14:textId="743BC4B9" w:rsidR="00694C31" w:rsidRPr="002333BB" w:rsidRDefault="00694C31" w:rsidP="00694C3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Отдел по персонифицированному учету и</w:t>
      </w:r>
    </w:p>
    <w:p w14:paraId="6D024F16" w14:textId="29F7A0C8" w:rsidR="00694C31" w:rsidRPr="002333BB" w:rsidRDefault="00694C31" w:rsidP="005F7471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социальному страхованию работающих граждан</w:t>
      </w:r>
    </w:p>
    <w:p w14:paraId="0CA0EB6B" w14:textId="7CAEA4E7" w:rsidR="00694C31" w:rsidRPr="002333BB" w:rsidRDefault="00694C3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     </w:t>
      </w:r>
      <w:r w:rsidR="005F7471" w:rsidRPr="002333BB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   </w:t>
      </w:r>
      <w:r w:rsidRPr="002333BB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</w:rPr>
        <w:t>Зарегистрировано - 1912 организаций.</w:t>
      </w:r>
    </w:p>
    <w:p w14:paraId="127AFBF1" w14:textId="39B76BE8" w:rsidR="00694C31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>Индивидуальные сведения предоставили – 704 организаций</w:t>
      </w:r>
      <w:r w:rsidR="00A42C6C">
        <w:rPr>
          <w:rFonts w:ascii="Times New Roman" w:eastAsia="Times New Roman" w:hAnsi="Times New Roman" w:cs="Times New Roman"/>
          <w:sz w:val="28"/>
        </w:rPr>
        <w:t>,</w:t>
      </w:r>
      <w:r w:rsidR="00694C31" w:rsidRPr="002333BB">
        <w:rPr>
          <w:rFonts w:ascii="Times New Roman" w:eastAsia="Times New Roman" w:hAnsi="Times New Roman" w:cs="Times New Roman"/>
          <w:sz w:val="28"/>
        </w:rPr>
        <w:t xml:space="preserve"> в ЭДО – 643</w:t>
      </w:r>
      <w:r w:rsidR="00A42C6C">
        <w:rPr>
          <w:rFonts w:ascii="Times New Roman" w:eastAsia="Times New Roman" w:hAnsi="Times New Roman" w:cs="Times New Roman"/>
          <w:sz w:val="28"/>
        </w:rPr>
        <w:t>,</w:t>
      </w:r>
      <w:r w:rsidRPr="002333BB">
        <w:rPr>
          <w:rFonts w:ascii="Times New Roman" w:eastAsia="Times New Roman" w:hAnsi="Times New Roman" w:cs="Times New Roman"/>
          <w:sz w:val="28"/>
        </w:rPr>
        <w:t xml:space="preserve"> </w:t>
      </w:r>
      <w:r w:rsidR="00694C31" w:rsidRPr="002333BB">
        <w:rPr>
          <w:rFonts w:ascii="Times New Roman" w:eastAsia="Times New Roman" w:hAnsi="Times New Roman" w:cs="Times New Roman"/>
          <w:sz w:val="28"/>
        </w:rPr>
        <w:t>злостных нарушителей – нет</w:t>
      </w:r>
      <w:r w:rsidR="00A42C6C">
        <w:rPr>
          <w:rFonts w:ascii="Times New Roman" w:eastAsia="Times New Roman" w:hAnsi="Times New Roman" w:cs="Times New Roman"/>
          <w:sz w:val="28"/>
        </w:rPr>
        <w:t>,</w:t>
      </w:r>
      <w:r w:rsidRPr="002333BB">
        <w:rPr>
          <w:rFonts w:ascii="Times New Roman" w:eastAsia="Times New Roman" w:hAnsi="Times New Roman" w:cs="Times New Roman"/>
          <w:sz w:val="28"/>
        </w:rPr>
        <w:t xml:space="preserve"> </w:t>
      </w:r>
      <w:r w:rsidR="00694C31" w:rsidRPr="002333BB">
        <w:rPr>
          <w:rFonts w:ascii="Times New Roman" w:eastAsia="Times New Roman" w:hAnsi="Times New Roman" w:cs="Times New Roman"/>
          <w:sz w:val="28"/>
        </w:rPr>
        <w:t>в архив передано – 16 организаций</w:t>
      </w:r>
      <w:r w:rsidRPr="002333BB">
        <w:rPr>
          <w:rFonts w:ascii="Times New Roman" w:eastAsia="Times New Roman" w:hAnsi="Times New Roman" w:cs="Times New Roman"/>
          <w:sz w:val="28"/>
        </w:rPr>
        <w:t>.</w:t>
      </w:r>
      <w:r w:rsidR="00694C31" w:rsidRPr="002333BB">
        <w:rPr>
          <w:rFonts w:ascii="Times New Roman" w:eastAsia="Times New Roman" w:hAnsi="Times New Roman" w:cs="Times New Roman"/>
          <w:sz w:val="28"/>
        </w:rPr>
        <w:t xml:space="preserve">  </w:t>
      </w:r>
    </w:p>
    <w:p w14:paraId="1B21D377" w14:textId="77777777" w:rsidR="00A42C6C" w:rsidRPr="002333BB" w:rsidRDefault="00A42C6C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14:paraId="7FBBB84B" w14:textId="39695024" w:rsidR="005F747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lastRenderedPageBreak/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 xml:space="preserve">Обработано регистрационных документов </w:t>
      </w:r>
      <w:r w:rsidRPr="002333BB">
        <w:rPr>
          <w:rFonts w:ascii="Times New Roman" w:eastAsia="Times New Roman" w:hAnsi="Times New Roman" w:cs="Times New Roman"/>
          <w:sz w:val="28"/>
        </w:rPr>
        <w:t>–</w:t>
      </w:r>
      <w:r w:rsidR="00694C31" w:rsidRPr="002333BB">
        <w:rPr>
          <w:rFonts w:ascii="Times New Roman" w:eastAsia="Times New Roman" w:hAnsi="Times New Roman" w:cs="Times New Roman"/>
          <w:sz w:val="28"/>
        </w:rPr>
        <w:t xml:space="preserve"> 288</w:t>
      </w:r>
      <w:r w:rsidRPr="002333BB">
        <w:rPr>
          <w:rFonts w:ascii="Times New Roman" w:eastAsia="Times New Roman" w:hAnsi="Times New Roman" w:cs="Times New Roman"/>
          <w:sz w:val="28"/>
        </w:rPr>
        <w:t xml:space="preserve">, </w:t>
      </w:r>
      <w:r w:rsidR="00694C31" w:rsidRPr="002333BB">
        <w:rPr>
          <w:rFonts w:ascii="Times New Roman" w:eastAsia="Times New Roman" w:hAnsi="Times New Roman" w:cs="Times New Roman"/>
          <w:sz w:val="28"/>
        </w:rPr>
        <w:t>из них</w:t>
      </w:r>
      <w:r w:rsidRPr="002333BB">
        <w:rPr>
          <w:rFonts w:ascii="Times New Roman" w:eastAsia="Times New Roman" w:hAnsi="Times New Roman" w:cs="Times New Roman"/>
          <w:sz w:val="28"/>
        </w:rPr>
        <w:t>:</w:t>
      </w:r>
      <w:r w:rsidR="00694C31" w:rsidRPr="002333BB">
        <w:rPr>
          <w:rFonts w:ascii="Times New Roman" w:eastAsia="Times New Roman" w:hAnsi="Times New Roman" w:cs="Times New Roman"/>
          <w:sz w:val="28"/>
        </w:rPr>
        <w:t xml:space="preserve"> </w:t>
      </w:r>
    </w:p>
    <w:p w14:paraId="4CF8C65D" w14:textId="4FB8331C" w:rsidR="00694C31" w:rsidRPr="002333BB" w:rsidRDefault="005F7471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- </w:t>
      </w:r>
      <w:r w:rsidR="00694C31" w:rsidRPr="002333BB">
        <w:rPr>
          <w:rFonts w:ascii="Times New Roman" w:eastAsia="Times New Roman" w:hAnsi="Times New Roman" w:cs="Times New Roman"/>
          <w:sz w:val="28"/>
        </w:rPr>
        <w:t>безработные граждане</w:t>
      </w:r>
      <w:r w:rsidRPr="002333BB">
        <w:rPr>
          <w:rFonts w:ascii="Times New Roman" w:eastAsia="Times New Roman" w:hAnsi="Times New Roman" w:cs="Times New Roman"/>
          <w:sz w:val="28"/>
        </w:rPr>
        <w:t xml:space="preserve"> </w:t>
      </w:r>
      <w:r w:rsidR="00694C31" w:rsidRPr="002333BB">
        <w:rPr>
          <w:rFonts w:ascii="Times New Roman" w:eastAsia="Times New Roman" w:hAnsi="Times New Roman" w:cs="Times New Roman"/>
          <w:sz w:val="28"/>
        </w:rPr>
        <w:t>–</w:t>
      </w:r>
      <w:r w:rsidRPr="002333BB">
        <w:rPr>
          <w:rFonts w:ascii="Times New Roman" w:eastAsia="Times New Roman" w:hAnsi="Times New Roman" w:cs="Times New Roman"/>
          <w:sz w:val="28"/>
        </w:rPr>
        <w:t xml:space="preserve"> </w:t>
      </w:r>
      <w:r w:rsidR="00694C31" w:rsidRPr="002333BB">
        <w:rPr>
          <w:rFonts w:ascii="Times New Roman" w:eastAsia="Times New Roman" w:hAnsi="Times New Roman" w:cs="Times New Roman"/>
          <w:sz w:val="28"/>
        </w:rPr>
        <w:t>138</w:t>
      </w:r>
      <w:r w:rsidR="00536BD1" w:rsidRPr="002333BB">
        <w:rPr>
          <w:rFonts w:ascii="Times New Roman" w:eastAsia="Times New Roman" w:hAnsi="Times New Roman" w:cs="Times New Roman"/>
          <w:sz w:val="28"/>
        </w:rPr>
        <w:t>ф;</w:t>
      </w:r>
    </w:p>
    <w:p w14:paraId="7EDEAE41" w14:textId="688D9CE6" w:rsidR="00694C31" w:rsidRPr="002333BB" w:rsidRDefault="005F7471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- </w:t>
      </w:r>
      <w:r w:rsidR="00694C31" w:rsidRPr="002333BB">
        <w:rPr>
          <w:rFonts w:ascii="Times New Roman" w:eastAsia="Times New Roman" w:hAnsi="Times New Roman" w:cs="Times New Roman"/>
          <w:sz w:val="28"/>
        </w:rPr>
        <w:t>выдано страховых свидетельств физическим лицам – 134</w:t>
      </w:r>
      <w:r w:rsidR="00536BD1" w:rsidRPr="002333BB">
        <w:rPr>
          <w:rFonts w:ascii="Times New Roman" w:eastAsia="Times New Roman" w:hAnsi="Times New Roman" w:cs="Times New Roman"/>
          <w:sz w:val="28"/>
        </w:rPr>
        <w:t>;</w:t>
      </w:r>
    </w:p>
    <w:p w14:paraId="3FCFF6F7" w14:textId="26C55EFE" w:rsidR="00694C31" w:rsidRPr="002333BB" w:rsidRDefault="005F7471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- </w:t>
      </w:r>
      <w:r w:rsidR="00694C31" w:rsidRPr="002333BB">
        <w:rPr>
          <w:rFonts w:ascii="Times New Roman" w:eastAsia="Times New Roman" w:hAnsi="Times New Roman" w:cs="Times New Roman"/>
          <w:sz w:val="28"/>
        </w:rPr>
        <w:t>организациям выдано –98 пакетов страховых свидетельств.</w:t>
      </w:r>
    </w:p>
    <w:p w14:paraId="2842253E" w14:textId="244F7E07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>Обработано индивидуальных сведений – 13319, в электронном виде введено – 13125.</w:t>
      </w:r>
    </w:p>
    <w:p w14:paraId="0C9B8841" w14:textId="210E170B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>Индивидуальные сведения, поступившие от физических лиц – 1.</w:t>
      </w:r>
    </w:p>
    <w:p w14:paraId="45C6D917" w14:textId="57BA9DB6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>Выдано извещений страхователям о несоответствии данных с ГНИ –2 организациям.</w:t>
      </w:r>
    </w:p>
    <w:p w14:paraId="78831906" w14:textId="3F5B9C2A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>Заключено договоров с организациями об электронном документообороте -74, и заключен 1 - договор о добровольных взносах.</w:t>
      </w:r>
    </w:p>
    <w:p w14:paraId="5863FAEE" w14:textId="48185870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 xml:space="preserve">Сформировано ответов на запросы с национальной кассы -23, Украины – 2, РФ - 92 и ответов для </w:t>
      </w:r>
      <w:proofErr w:type="spellStart"/>
      <w:r w:rsidR="00694C31" w:rsidRPr="002333BB">
        <w:rPr>
          <w:rFonts w:ascii="Times New Roman" w:eastAsia="Times New Roman" w:hAnsi="Times New Roman" w:cs="Times New Roman"/>
          <w:sz w:val="28"/>
        </w:rPr>
        <w:t>ЦССиСЗ</w:t>
      </w:r>
      <w:proofErr w:type="spellEnd"/>
      <w:r w:rsidR="00694C31" w:rsidRPr="002333BB">
        <w:rPr>
          <w:rFonts w:ascii="Times New Roman" w:eastAsia="Times New Roman" w:hAnsi="Times New Roman" w:cs="Times New Roman"/>
          <w:sz w:val="28"/>
        </w:rPr>
        <w:t xml:space="preserve"> – 82.</w:t>
      </w:r>
    </w:p>
    <w:p w14:paraId="0E9E7121" w14:textId="57C5621F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>Обработано запросов о выписке из лицевого счета- 1304.</w:t>
      </w:r>
    </w:p>
    <w:p w14:paraId="6F66AB58" w14:textId="5A40820C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>Осуществляется проверка принятых индивидуальных сведений на предмет правильности заполнения.</w:t>
      </w:r>
    </w:p>
    <w:p w14:paraId="0FF060B1" w14:textId="10668135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>Проверены списки умерших по май 2025г. - 503, и внесены – 235 справок о смерти</w:t>
      </w:r>
      <w:r w:rsidR="00A42C6C">
        <w:rPr>
          <w:rFonts w:ascii="Times New Roman" w:eastAsia="Times New Roman" w:hAnsi="Times New Roman" w:cs="Times New Roman"/>
          <w:sz w:val="28"/>
        </w:rPr>
        <w:t>, п</w:t>
      </w:r>
      <w:r w:rsidR="00694C31" w:rsidRPr="002333BB">
        <w:rPr>
          <w:rFonts w:ascii="Times New Roman" w:eastAsia="Times New Roman" w:hAnsi="Times New Roman" w:cs="Times New Roman"/>
          <w:sz w:val="28"/>
        </w:rPr>
        <w:t>роверены списки многодетных и одиноких матерей- 267</w:t>
      </w:r>
      <w:r w:rsidR="00A42C6C">
        <w:rPr>
          <w:rFonts w:ascii="Times New Roman" w:eastAsia="Times New Roman" w:hAnsi="Times New Roman" w:cs="Times New Roman"/>
          <w:sz w:val="28"/>
        </w:rPr>
        <w:t xml:space="preserve">, </w:t>
      </w:r>
      <w:r w:rsidR="00694C31" w:rsidRPr="002333BB">
        <w:rPr>
          <w:rFonts w:ascii="Times New Roman" w:eastAsia="Times New Roman" w:hAnsi="Times New Roman" w:cs="Times New Roman"/>
          <w:sz w:val="28"/>
        </w:rPr>
        <w:t>списки пенсионеров различный категорий – 517.</w:t>
      </w:r>
      <w:r w:rsidRPr="002333BB">
        <w:rPr>
          <w:rFonts w:ascii="Times New Roman" w:eastAsia="Times New Roman" w:hAnsi="Times New Roman" w:cs="Times New Roman"/>
          <w:sz w:val="28"/>
        </w:rPr>
        <w:t xml:space="preserve"> </w:t>
      </w:r>
      <w:r w:rsidR="00694C31" w:rsidRPr="002333BB">
        <w:rPr>
          <w:rFonts w:ascii="Times New Roman" w:eastAsia="Times New Roman" w:hAnsi="Times New Roman" w:cs="Times New Roman"/>
          <w:sz w:val="28"/>
        </w:rPr>
        <w:t>Еженедельно проверяются списки безработных граждан, ставшие на учет, проверены списки безработных за 2024 год на предмет трудоустройства - 508.</w:t>
      </w:r>
    </w:p>
    <w:p w14:paraId="13BA0D44" w14:textId="47511286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>Осуществляется выдача справок регистрационной палате по ликвидирующим организациям – 17.</w:t>
      </w:r>
    </w:p>
    <w:p w14:paraId="6684A161" w14:textId="4F059005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 xml:space="preserve">Выдаются справки по месту требования– 60, и печатаются выписки для предоставления </w:t>
      </w:r>
      <w:r w:rsidR="00694C3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гражданам перешедшим на пенсию РФ - 107</w:t>
      </w:r>
      <w:r w:rsidR="00694C31" w:rsidRPr="002333BB">
        <w:rPr>
          <w:rFonts w:ascii="Times New Roman" w:eastAsia="Times New Roman" w:hAnsi="Times New Roman" w:cs="Times New Roman"/>
          <w:sz w:val="28"/>
        </w:rPr>
        <w:t>.</w:t>
      </w:r>
    </w:p>
    <w:p w14:paraId="092FE2A1" w14:textId="17B5DD4D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 xml:space="preserve">Принято документов на возмещения средств страхователям за декабрь 2024 года и за 5 месяцев 2025г. от 12 – организаций и фактически возмещено фондом – 12 организациям на сумму – 69082,14. Разнесены по организациям выше названные суммы по закрытию задолженности и внесены данные в книгу регистрации по возмещенным суммам. </w:t>
      </w:r>
    </w:p>
    <w:p w14:paraId="0D15EC8B" w14:textId="05F65DC1" w:rsidR="00694C31" w:rsidRPr="002333BB" w:rsidRDefault="005F747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 xml:space="preserve">Сдано в фонд –6 ежемесячных, 2 – квартальных, 1-годовой отчет по ЕСН. </w:t>
      </w:r>
      <w:r w:rsidRPr="002333BB">
        <w:rPr>
          <w:rFonts w:ascii="Times New Roman" w:eastAsia="Times New Roman" w:hAnsi="Times New Roman" w:cs="Times New Roman"/>
          <w:sz w:val="28"/>
        </w:rPr>
        <w:t xml:space="preserve">                        </w:t>
      </w:r>
      <w:r w:rsidR="00694C31" w:rsidRPr="002333BB">
        <w:rPr>
          <w:rFonts w:ascii="Times New Roman" w:eastAsia="Times New Roman" w:hAnsi="Times New Roman" w:cs="Times New Roman"/>
          <w:sz w:val="28"/>
        </w:rPr>
        <w:t>Принято отчетов ЕСН от организаций за данный период – 4403.</w:t>
      </w:r>
    </w:p>
    <w:p w14:paraId="1D2050DD" w14:textId="3C29589F" w:rsidR="00694C31" w:rsidRPr="002333BB" w:rsidRDefault="00694C3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</w:t>
      </w:r>
      <w:r w:rsidR="005F7471" w:rsidRPr="002333BB">
        <w:rPr>
          <w:rFonts w:ascii="Times New Roman" w:eastAsia="Times New Roman" w:hAnsi="Times New Roman" w:cs="Times New Roman"/>
          <w:sz w:val="28"/>
        </w:rPr>
        <w:t xml:space="preserve">     </w:t>
      </w:r>
      <w:r w:rsidRPr="002333BB">
        <w:rPr>
          <w:rFonts w:ascii="Times New Roman" w:eastAsia="Times New Roman" w:hAnsi="Times New Roman" w:cs="Times New Roman"/>
          <w:sz w:val="28"/>
        </w:rPr>
        <w:t>Подано в фонд 9- реестр-заявка на возмещение средств и сдано 10</w:t>
      </w:r>
      <w:r w:rsidR="00DC5B57">
        <w:rPr>
          <w:rFonts w:ascii="Times New Roman" w:eastAsia="Times New Roman" w:hAnsi="Times New Roman" w:cs="Times New Roman"/>
          <w:sz w:val="28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</w:rPr>
        <w:t xml:space="preserve">– реестр отчетов по суммам возмещения за декабрь 2024 года и за 5 месяцев 2025г. </w:t>
      </w:r>
    </w:p>
    <w:p w14:paraId="316EE593" w14:textId="5A176835" w:rsidR="00694C31" w:rsidRPr="002333BB" w:rsidRDefault="00694C3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</w:t>
      </w:r>
      <w:r w:rsidR="005F7471" w:rsidRPr="002333BB">
        <w:rPr>
          <w:rFonts w:ascii="Times New Roman" w:eastAsia="Times New Roman" w:hAnsi="Times New Roman" w:cs="Times New Roman"/>
          <w:sz w:val="28"/>
        </w:rPr>
        <w:t xml:space="preserve">     </w:t>
      </w:r>
      <w:r w:rsidRPr="002333BB">
        <w:rPr>
          <w:rFonts w:ascii="Times New Roman" w:eastAsia="Times New Roman" w:hAnsi="Times New Roman" w:cs="Times New Roman"/>
          <w:sz w:val="28"/>
        </w:rPr>
        <w:t xml:space="preserve">Проведена документальная проверка по 2 организации на предмет правильности начисления больничных листов.  </w:t>
      </w:r>
    </w:p>
    <w:p w14:paraId="0669FA6B" w14:textId="5E9E677B" w:rsidR="00694C31" w:rsidRPr="002333BB" w:rsidRDefault="00694C3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</w:t>
      </w:r>
      <w:r w:rsidR="005F7471" w:rsidRPr="002333BB">
        <w:rPr>
          <w:rFonts w:ascii="Times New Roman" w:eastAsia="Times New Roman" w:hAnsi="Times New Roman" w:cs="Times New Roman"/>
          <w:sz w:val="28"/>
        </w:rPr>
        <w:t xml:space="preserve">     </w:t>
      </w:r>
      <w:r w:rsidRPr="002333BB">
        <w:rPr>
          <w:rFonts w:ascii="Times New Roman" w:eastAsia="Times New Roman" w:hAnsi="Times New Roman" w:cs="Times New Roman"/>
          <w:sz w:val="28"/>
        </w:rPr>
        <w:t xml:space="preserve">Принято 27 заявок на санаторно-курортное лечение от работающих граждан, выделено фондом 19 путевок. </w:t>
      </w:r>
    </w:p>
    <w:p w14:paraId="2AB88F53" w14:textId="39884770" w:rsidR="00694C31" w:rsidRPr="002333BB" w:rsidRDefault="00694C3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lastRenderedPageBreak/>
        <w:t xml:space="preserve">    </w:t>
      </w:r>
      <w:r w:rsidR="005F7471" w:rsidRPr="002333BB">
        <w:rPr>
          <w:rFonts w:ascii="Times New Roman" w:eastAsia="Times New Roman" w:hAnsi="Times New Roman" w:cs="Times New Roman"/>
          <w:sz w:val="28"/>
        </w:rPr>
        <w:t xml:space="preserve">     </w:t>
      </w:r>
      <w:r w:rsidRPr="002333BB">
        <w:rPr>
          <w:rFonts w:ascii="Times New Roman" w:eastAsia="Times New Roman" w:hAnsi="Times New Roman" w:cs="Times New Roman"/>
          <w:sz w:val="28"/>
        </w:rPr>
        <w:t>Подали заявки на детское оздоровление – 236 заявления от застрахованных граждан, выделено - 248 путевок, выдано детских оздоровительных путевок –</w:t>
      </w:r>
      <w:r w:rsidR="00DC5B57">
        <w:rPr>
          <w:rFonts w:ascii="Times New Roman" w:eastAsia="Times New Roman" w:hAnsi="Times New Roman" w:cs="Times New Roman"/>
          <w:sz w:val="28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</w:rPr>
        <w:t>178 детям работающих граждан.</w:t>
      </w:r>
    </w:p>
    <w:p w14:paraId="055F1C54" w14:textId="1D554CA1" w:rsidR="00694C31" w:rsidRPr="002333BB" w:rsidRDefault="00694C31" w:rsidP="000A5F6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333BB">
        <w:rPr>
          <w:rFonts w:ascii="Times New Roman" w:eastAsia="Times New Roman" w:hAnsi="Times New Roman" w:cs="Times New Roman"/>
          <w:sz w:val="28"/>
        </w:rPr>
        <w:t xml:space="preserve">    </w:t>
      </w:r>
      <w:r w:rsidR="005F7471" w:rsidRPr="002333BB">
        <w:rPr>
          <w:rFonts w:ascii="Times New Roman" w:eastAsia="Times New Roman" w:hAnsi="Times New Roman" w:cs="Times New Roman"/>
          <w:sz w:val="28"/>
        </w:rPr>
        <w:t xml:space="preserve">     </w:t>
      </w:r>
      <w:r w:rsidRPr="002333BB">
        <w:rPr>
          <w:rFonts w:ascii="Times New Roman" w:eastAsia="Times New Roman" w:hAnsi="Times New Roman" w:cs="Times New Roman"/>
          <w:sz w:val="28"/>
        </w:rPr>
        <w:t>Выдано льготных путевок – 17; многодетным семьям -14 и детям участников боевых действий -3.</w:t>
      </w:r>
    </w:p>
    <w:p w14:paraId="68114427" w14:textId="77777777" w:rsidR="00694C31" w:rsidRPr="002333BB" w:rsidRDefault="00694C31" w:rsidP="005F7471">
      <w:pPr>
        <w:tabs>
          <w:tab w:val="center" w:pos="4677"/>
          <w:tab w:val="right" w:pos="9355"/>
        </w:tabs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bookmarkStart w:id="37" w:name="_Hlk141257086"/>
    </w:p>
    <w:p w14:paraId="79707F2E" w14:textId="3EA799DD" w:rsidR="00694C31" w:rsidRPr="002333BB" w:rsidRDefault="00694C31" w:rsidP="00694C3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33BB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Работа консультативного кабинета</w:t>
      </w:r>
    </w:p>
    <w:p w14:paraId="6BCC00F1" w14:textId="77777777" w:rsidR="00694C31" w:rsidRPr="002333BB" w:rsidRDefault="00694C31" w:rsidP="00694C3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708"/>
        <w:gridCol w:w="3094"/>
        <w:gridCol w:w="2049"/>
        <w:gridCol w:w="3500"/>
      </w:tblGrid>
      <w:tr w:rsidR="00694C31" w:rsidRPr="002333BB" w14:paraId="0D82D15C" w14:textId="77777777" w:rsidTr="00163695">
        <w:trPr>
          <w:trHeight w:val="8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D19DC" w14:textId="77777777" w:rsidR="00694C31" w:rsidRPr="002333BB" w:rsidRDefault="00694C31" w:rsidP="00DF0518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5CD97" w14:textId="77777777" w:rsidR="00694C31" w:rsidRPr="002333BB" w:rsidRDefault="00694C31" w:rsidP="00DF0518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0CC3F6" w14:textId="77777777" w:rsidR="00694C31" w:rsidRPr="002333BB" w:rsidRDefault="00694C31" w:rsidP="00DF0518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Кол-во обратившихся граждан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6B7B8" w14:textId="77777777" w:rsidR="00694C31" w:rsidRPr="002333BB" w:rsidRDefault="00694C31" w:rsidP="00DF0518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Примечание</w:t>
            </w:r>
          </w:p>
        </w:tc>
      </w:tr>
      <w:tr w:rsidR="00694C31" w:rsidRPr="002333BB" w14:paraId="76863FDC" w14:textId="77777777" w:rsidTr="00DF0518">
        <w:trPr>
          <w:trHeight w:val="275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65CC8" w14:textId="625768CA" w:rsidR="00694C31" w:rsidRPr="002333BB" w:rsidRDefault="00694C31" w:rsidP="00DF0518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DC5B5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264DB" w14:textId="77777777" w:rsidR="00694C31" w:rsidRPr="002333BB" w:rsidRDefault="00694C31" w:rsidP="00DF0518">
            <w:pPr>
              <w:pBdr>
                <w:bottom w:val="single" w:sz="6" w:space="1" w:color="auto"/>
              </w:pBd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Пенсионное обеспечение </w:t>
            </w:r>
          </w:p>
          <w:p w14:paraId="31241DAB" w14:textId="77777777" w:rsidR="00694C31" w:rsidRPr="002333BB" w:rsidRDefault="00694C31" w:rsidP="00DF0518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А) Порядок перерасчета пенсии.</w:t>
            </w:r>
          </w:p>
          <w:p w14:paraId="5193098E" w14:textId="77777777" w:rsidR="00694C31" w:rsidRPr="002333BB" w:rsidRDefault="00694C31" w:rsidP="00DF0518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Б) Порядок назначения пенсии. </w:t>
            </w:r>
          </w:p>
          <w:p w14:paraId="10E25DA9" w14:textId="77777777" w:rsidR="00694C31" w:rsidRPr="002333BB" w:rsidRDefault="00694C31" w:rsidP="00DF0518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В) Порядок перехода на пенсионное обеспечение РФ. 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FE466" w14:textId="77777777" w:rsidR="00694C31" w:rsidRPr="002333BB" w:rsidRDefault="00694C31" w:rsidP="00DC5B57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1032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A0C3F" w14:textId="08D59F9F" w:rsidR="00694C31" w:rsidRPr="002333BB" w:rsidRDefault="00694C31" w:rsidP="00DF0518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а) И/К перерасчет; </w:t>
            </w:r>
          </w:p>
          <w:p w14:paraId="1094BC02" w14:textId="05BB987D" w:rsidR="00694C31" w:rsidRPr="002333BB" w:rsidRDefault="00694C31" w:rsidP="00DF0518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б) прием граждан РФ;</w:t>
            </w:r>
          </w:p>
          <w:p w14:paraId="34FD5A84" w14:textId="27CD301D" w:rsidR="00694C31" w:rsidRPr="002333BB" w:rsidRDefault="00694C31" w:rsidP="00DF0518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в) консультации по оформлению документов для назначения пенсии;</w:t>
            </w:r>
          </w:p>
        </w:tc>
      </w:tr>
      <w:tr w:rsidR="00694C31" w:rsidRPr="002333BB" w14:paraId="01FED692" w14:textId="77777777" w:rsidTr="00DF0518">
        <w:trPr>
          <w:trHeight w:val="47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CC6D2" w14:textId="6AA8A1E3" w:rsidR="00694C31" w:rsidRPr="002333BB" w:rsidRDefault="00694C31" w:rsidP="00DF0518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DC5B5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42F57" w14:textId="77777777" w:rsidR="00694C31" w:rsidRPr="002333BB" w:rsidRDefault="00694C31" w:rsidP="00DF0518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Другие   вопросы. 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920A1" w14:textId="77777777" w:rsidR="00694C31" w:rsidRPr="002333BB" w:rsidRDefault="00694C31" w:rsidP="00DC5B57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59C6C" w14:textId="4E5BF9BB" w:rsidR="00694C31" w:rsidRPr="002333BB" w:rsidRDefault="00694C31" w:rsidP="00DF0518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запросы стран СНГ и т.д.</w:t>
            </w:r>
          </w:p>
        </w:tc>
      </w:tr>
      <w:tr w:rsidR="00694C31" w:rsidRPr="002333BB" w14:paraId="5F4F09F2" w14:textId="77777777" w:rsidTr="004A0AA7">
        <w:trPr>
          <w:trHeight w:val="2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A51EB" w14:textId="77777777" w:rsidR="00694C31" w:rsidRPr="002333BB" w:rsidRDefault="00694C31" w:rsidP="00DF0518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564A9" w14:textId="77777777" w:rsidR="00694C31" w:rsidRPr="002333BB" w:rsidRDefault="00694C31" w:rsidP="00DF0518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Участие в судах. 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39265" w14:textId="77777777" w:rsidR="00694C31" w:rsidRPr="002333BB" w:rsidRDefault="00694C31" w:rsidP="00DC5B57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3EEDA" w14:textId="77777777" w:rsidR="00694C31" w:rsidRPr="002333BB" w:rsidRDefault="00694C31" w:rsidP="00DF0518">
            <w:pPr>
              <w:spacing w:after="160" w:line="25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333B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Разное. </w:t>
            </w:r>
          </w:p>
        </w:tc>
        <w:bookmarkEnd w:id="37"/>
      </w:tr>
    </w:tbl>
    <w:p w14:paraId="46068F4D" w14:textId="77777777" w:rsidR="001450A1" w:rsidRPr="002333BB" w:rsidRDefault="001450A1" w:rsidP="00EA7E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C9421C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38" w:name="_Hlk179793150"/>
    </w:p>
    <w:p w14:paraId="003DD664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F16082A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5F1F7BD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B971AD1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C18D892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62686B3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6843F6A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85AFB8F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65C663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CBE625F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C6840A1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2F9282B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2CF14F9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0D40C30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0DF7189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07E5D39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E2F3615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BFC251F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5871C13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8E59770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F3F8645" w14:textId="77777777" w:rsidR="00A42C6C" w:rsidRDefault="00A42C6C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C339A7C" w14:textId="2AEF73F0" w:rsidR="00861D04" w:rsidRPr="002333BB" w:rsidRDefault="003605F8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33BB">
        <w:rPr>
          <w:rFonts w:ascii="Times New Roman" w:hAnsi="Times New Roman" w:cs="Times New Roman"/>
          <w:b/>
          <w:sz w:val="28"/>
          <w:szCs w:val="28"/>
          <w:u w:val="single"/>
        </w:rPr>
        <w:t>Работа с обращениями граждан</w:t>
      </w:r>
      <w:r w:rsidR="008B697E" w:rsidRPr="002333B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bookmarkEnd w:id="38"/>
    <w:p w14:paraId="373BEF63" w14:textId="220CCC7F" w:rsidR="00D279E5" w:rsidRPr="002333BB" w:rsidRDefault="0016369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0E9E1AB5" wp14:editId="6A6EFDEA">
            <wp:simplePos x="0" y="0"/>
            <wp:positionH relativeFrom="margin">
              <wp:posOffset>3616960</wp:posOffset>
            </wp:positionH>
            <wp:positionV relativeFrom="margin">
              <wp:posOffset>4464685</wp:posOffset>
            </wp:positionV>
            <wp:extent cx="2242820" cy="1408430"/>
            <wp:effectExtent l="0" t="0" r="5080" b="127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E5" w:rsidRPr="002333BB">
        <w:rPr>
          <w:rFonts w:ascii="Times New Roman" w:eastAsia="Calibri" w:hAnsi="Times New Roman" w:cs="Times New Roman"/>
          <w:sz w:val="28"/>
          <w:szCs w:val="28"/>
        </w:rPr>
        <w:t xml:space="preserve">В государственной администрации </w:t>
      </w:r>
      <w:proofErr w:type="spellStart"/>
      <w:r w:rsidR="00D279E5"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="00D279E5"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 и города </w:t>
      </w:r>
      <w:proofErr w:type="spellStart"/>
      <w:r w:rsidR="00D279E5" w:rsidRPr="002333B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="00D279E5" w:rsidRPr="002333BB">
        <w:rPr>
          <w:rFonts w:ascii="Times New Roman" w:eastAsia="Calibri" w:hAnsi="Times New Roman" w:cs="Times New Roman"/>
          <w:sz w:val="28"/>
          <w:szCs w:val="28"/>
        </w:rPr>
        <w:t xml:space="preserve"> работа с обращениями и заявлениями граждан осуществляется в строгом соответствии с положениями Закона ПМР «Об обращениях граждан и юридических лиц, а также общественных объединений», а также в рамках требований Инструкции «О порядке рассмотрения и разрешения обращений граждан и организации личного приема граждан в государственной администрации </w:t>
      </w:r>
      <w:proofErr w:type="spellStart"/>
      <w:r w:rsidR="00D279E5"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="00D279E5"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="00D279E5" w:rsidRPr="002333B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="00D279E5" w:rsidRPr="002333BB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115B7D0A" w14:textId="6D95ACA3" w:rsidR="00D279E5" w:rsidRPr="002333BB" w:rsidRDefault="00D279E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За 1-ое полугодие 2025 года в адрес главы государственной администрации поступило </w:t>
      </w:r>
      <w:r w:rsidRPr="002333BB">
        <w:rPr>
          <w:rFonts w:ascii="Times New Roman" w:eastAsia="Calibri" w:hAnsi="Times New Roman" w:cs="Times New Roman"/>
          <w:sz w:val="28"/>
          <w:szCs w:val="28"/>
          <w:lang w:val="ru-MD"/>
        </w:rPr>
        <w:t>251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обращение, как в письменной форме, так и устно при личном приеме. Из них </w:t>
      </w:r>
      <w:r w:rsidRPr="002333BB">
        <w:rPr>
          <w:rFonts w:ascii="Times New Roman" w:eastAsia="Calibri" w:hAnsi="Times New Roman" w:cs="Times New Roman"/>
          <w:sz w:val="28"/>
          <w:szCs w:val="28"/>
          <w:lang w:val="ru-MD"/>
        </w:rPr>
        <w:t xml:space="preserve">25 - 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направлены Администрацией Президента ПМР, 30- направлены Правительством ПМР, </w:t>
      </w:r>
      <w:r w:rsidRPr="002333BB">
        <w:rPr>
          <w:rFonts w:ascii="Times New Roman" w:eastAsia="Calibri" w:hAnsi="Times New Roman" w:cs="Times New Roman"/>
          <w:sz w:val="28"/>
          <w:szCs w:val="28"/>
          <w:lang w:val="ru-MD"/>
        </w:rPr>
        <w:t>8-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направлены различными министерствами и ведомствами. Остальные обращения поступили посредством почтовой и электронной связи, а также в ходе личных обращений граждан.</w:t>
      </w:r>
    </w:p>
    <w:p w14:paraId="7DD89476" w14:textId="2B5E2B8B" w:rsidR="00D279E5" w:rsidRPr="002333BB" w:rsidRDefault="00D279E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Тематика поступающих обращений разнообразна, однако наибольшую актуальность сохраняют вопросы жилищного характера и оказания адресной материальной помощи.</w:t>
      </w:r>
    </w:p>
    <w:p w14:paraId="78C47D08" w14:textId="77777777" w:rsidR="00D279E5" w:rsidRPr="002333BB" w:rsidRDefault="00D279E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Так за отчетный период зарегистрировано 90 обращений, связанных с жилищными вопросами (предоставление жилья, постановка в очередь на жилье, заключение договора социального найма).</w:t>
      </w:r>
    </w:p>
    <w:p w14:paraId="24FD9A03" w14:textId="3A6D3614" w:rsidR="00D279E5" w:rsidRPr="002333BB" w:rsidRDefault="00D279E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По вопросам оказания материальной помощи поступило 37 обращений. В 17 случаях гражданам были выделены денежные средства, по остальным обращениям даны соответствующие разъяснения.</w:t>
      </w:r>
    </w:p>
    <w:p w14:paraId="300A338B" w14:textId="6B2C66BF" w:rsidR="00D279E5" w:rsidRPr="002333BB" w:rsidRDefault="00D279E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Кроме того, в адрес государственной администрации поступили обращения по следующим направлениям:</w:t>
      </w:r>
    </w:p>
    <w:p w14:paraId="126815CB" w14:textId="3850D982" w:rsidR="00D279E5" w:rsidRPr="00A42C6C" w:rsidRDefault="00D279E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42C6C">
        <w:rPr>
          <w:rFonts w:ascii="Times New Roman" w:eastAsia="Calibri" w:hAnsi="Times New Roman" w:cs="Times New Roman"/>
          <w:sz w:val="28"/>
          <w:szCs w:val="28"/>
        </w:rPr>
        <w:t>-дорожное хозяйство – 5 обращений, касающихся состояния и ремонта дорожного покрытия;</w:t>
      </w:r>
    </w:p>
    <w:p w14:paraId="3E18CC5C" w14:textId="6AD9EEE7" w:rsidR="00D279E5" w:rsidRPr="00A42C6C" w:rsidRDefault="00D279E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C6C">
        <w:rPr>
          <w:rFonts w:ascii="Times New Roman" w:eastAsia="Calibri" w:hAnsi="Times New Roman" w:cs="Times New Roman"/>
          <w:sz w:val="28"/>
          <w:szCs w:val="28"/>
        </w:rPr>
        <w:t xml:space="preserve"> -градостроительство – 5 обращений о нарушениях градостроительных норм;</w:t>
      </w:r>
    </w:p>
    <w:p w14:paraId="5864C76D" w14:textId="680A7551" w:rsidR="00D279E5" w:rsidRPr="00A42C6C" w:rsidRDefault="00D279E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C6C">
        <w:rPr>
          <w:rFonts w:ascii="Times New Roman" w:eastAsia="Calibri" w:hAnsi="Times New Roman" w:cs="Times New Roman"/>
          <w:sz w:val="28"/>
          <w:szCs w:val="28"/>
        </w:rPr>
        <w:t>-земельные отношения – 17 обращений, связанных с нарушением норм земельного законодательства;</w:t>
      </w:r>
    </w:p>
    <w:p w14:paraId="2D4390EB" w14:textId="3CF01087" w:rsidR="00D279E5" w:rsidRPr="00A42C6C" w:rsidRDefault="00D279E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C6C">
        <w:rPr>
          <w:rFonts w:ascii="Times New Roman" w:eastAsia="Calibri" w:hAnsi="Times New Roman" w:cs="Times New Roman"/>
          <w:sz w:val="28"/>
          <w:szCs w:val="28"/>
        </w:rPr>
        <w:t>-жилищно-коммунальное хозяйство – 18 обращений, касающихся вопросов в сфере ЖКХ (качество услуг, тарифы и прочее);</w:t>
      </w:r>
    </w:p>
    <w:p w14:paraId="141B4591" w14:textId="4A9FDC3C" w:rsidR="00D279E5" w:rsidRPr="00A42C6C" w:rsidRDefault="00D279E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2C6C">
        <w:rPr>
          <w:rFonts w:ascii="Times New Roman" w:eastAsia="Calibri" w:hAnsi="Times New Roman" w:cs="Times New Roman"/>
          <w:sz w:val="28"/>
          <w:szCs w:val="28"/>
        </w:rPr>
        <w:t>-выделение дров – 11 обращений, связанных с предоставлением дров нуждающимся категориям гражданам;</w:t>
      </w:r>
    </w:p>
    <w:p w14:paraId="75487602" w14:textId="585AD5C8" w:rsidR="00D279E5" w:rsidRPr="002333BB" w:rsidRDefault="00D279E5" w:rsidP="00D279E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lastRenderedPageBreak/>
        <w:t>-иные социально значимые вопросы – 68 обращений, затрагивающие другие общественно важные темы (регулирование численности бродячих животных, сфера образования, несанкционированные свалки, восстановление утерянных актовых записей и др.</w:t>
      </w:r>
    </w:p>
    <w:p w14:paraId="32C91840" w14:textId="4F85B3CF" w:rsidR="000533A0" w:rsidRPr="00163695" w:rsidRDefault="00D279E5" w:rsidP="00163695">
      <w:pPr>
        <w:spacing w:after="0"/>
        <w:ind w:firstLine="709"/>
        <w:jc w:val="both"/>
        <w:rPr>
          <w:rFonts w:ascii="Calibri" w:eastAsia="Calibri" w:hAnsi="Calibri" w:cs="Times New Roman"/>
        </w:rPr>
      </w:pPr>
      <w:r w:rsidRPr="002333BB">
        <w:rPr>
          <w:rFonts w:ascii="Times New Roman" w:eastAsia="Calibri" w:hAnsi="Times New Roman" w:cs="Times New Roman"/>
          <w:sz w:val="28"/>
          <w:szCs w:val="28"/>
        </w:rPr>
        <w:t>Все поступающие обращения рассматриваются в сроки, определенные действующим законодательством. В случае необходимости проводятся дополнительные проверки, организуются выезды комиссий на место с целью объективного и всестороннего изучения изложенных в обращениях обстоятельств.</w:t>
      </w:r>
    </w:p>
    <w:p w14:paraId="0A53869D" w14:textId="45B3675F" w:rsidR="000A5F62" w:rsidRPr="002333BB" w:rsidRDefault="000A5F62" w:rsidP="008B69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78927952" w14:textId="240B9D8F" w:rsidR="006F6F49" w:rsidRPr="002333BB" w:rsidRDefault="00562118" w:rsidP="008B69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Работа государственного архива</w:t>
      </w:r>
    </w:p>
    <w:p w14:paraId="20D720FE" w14:textId="6E5884FA" w:rsidR="00252AAA" w:rsidRPr="002333BB" w:rsidRDefault="00252AAA" w:rsidP="00B66F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</w:p>
    <w:p w14:paraId="77D04EC0" w14:textId="60CFEB78" w:rsidR="00376692" w:rsidRPr="002333BB" w:rsidRDefault="00376692" w:rsidP="0037669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Организационно – методические мероприятия</w:t>
      </w:r>
    </w:p>
    <w:p w14:paraId="0D6A0CAC" w14:textId="4CEA164A" w:rsidR="00376692" w:rsidRPr="002333BB" w:rsidRDefault="00163695" w:rsidP="00376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333BB">
        <w:rPr>
          <w:noProof/>
        </w:rPr>
        <w:drawing>
          <wp:anchor distT="0" distB="0" distL="114300" distR="114300" simplePos="0" relativeHeight="251715584" behindDoc="0" locked="0" layoutInCell="1" allowOverlap="1" wp14:anchorId="5E673B82" wp14:editId="2F07C704">
            <wp:simplePos x="0" y="0"/>
            <wp:positionH relativeFrom="margin">
              <wp:posOffset>3799840</wp:posOffset>
            </wp:positionH>
            <wp:positionV relativeFrom="margin">
              <wp:posOffset>6673850</wp:posOffset>
            </wp:positionV>
            <wp:extent cx="2106930" cy="1463040"/>
            <wp:effectExtent l="0" t="0" r="7620" b="3810"/>
            <wp:wrapSquare wrapText="bothSides"/>
            <wp:docPr id="271166640" name="Рисунок 1" descr="скоросшиватель - купить канцтовары, расходные материалы для офиса - Цена на  OLX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оросшиватель - купить канцтовары, расходные материалы для офиса - Цена на  OLX.u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4CBC5" w14:textId="5AE0D240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 годовой отчет за 2024 год, квартальные отчеты отдела, районного МВА по личному составу, МВА по личному составу администраций сел и поселков за 2025 год, план работы отдела на 2026 год;</w:t>
      </w:r>
      <w:r w:rsidR="006F6D34" w:rsidRPr="002333BB">
        <w:rPr>
          <w:noProof/>
        </w:rPr>
        <w:t xml:space="preserve"> </w:t>
      </w:r>
    </w:p>
    <w:p w14:paraId="73BA21A0" w14:textId="56098AB0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Составлены были ежемесячные отчеты по платным услугам; </w:t>
      </w:r>
    </w:p>
    <w:p w14:paraId="46A8E7E4" w14:textId="69CAE15D" w:rsidR="00376692" w:rsidRPr="002333BB" w:rsidRDefault="00376692" w:rsidP="00A42C6C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Подготовлена информация о работе отдела за 2024 год для Главы государственной администрации и Председателя Совета народных депутатов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и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8D4FDE7" w14:textId="7FDE398C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Составлены и доведены до исполнителей графики обработки и экспертизы ценности документов, приема на государственное хранение дел постоянного срока хранения; </w:t>
      </w:r>
    </w:p>
    <w:p w14:paraId="7E1D6C38" w14:textId="06760FE5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 заседаниях сессий Совета народных депутатов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еженедельных республиканских селекторных совещаниях, в режиме онлайн;</w:t>
      </w:r>
    </w:p>
    <w:p w14:paraId="49CD905C" w14:textId="0ACA4E6E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Приняли участие в семинаре по ведению работ по оцифровке и обработке электронных образов, проведённый Центральным Государственным Архивом технотронной документации Приднестровской Молдавской Республики.</w:t>
      </w:r>
    </w:p>
    <w:p w14:paraId="6E28088A" w14:textId="0E2F818B" w:rsidR="00376692" w:rsidRPr="002333BB" w:rsidRDefault="00163695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noProof/>
        </w:rPr>
        <w:drawing>
          <wp:anchor distT="0" distB="0" distL="114300" distR="114300" simplePos="0" relativeHeight="251718656" behindDoc="0" locked="0" layoutInCell="1" allowOverlap="1" wp14:anchorId="36E7048C" wp14:editId="0EC107B7">
            <wp:simplePos x="0" y="0"/>
            <wp:positionH relativeFrom="margin">
              <wp:posOffset>81915</wp:posOffset>
            </wp:positionH>
            <wp:positionV relativeFrom="margin">
              <wp:posOffset>1445260</wp:posOffset>
            </wp:positionV>
            <wp:extent cx="1990725" cy="1304925"/>
            <wp:effectExtent l="0" t="0" r="9525" b="9525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692"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376692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в торжественном собрании, посвященном 34-й годовщине со дня образования Государственной службы управления документацией и архивами ПМР и 80 – </w:t>
      </w:r>
      <w:proofErr w:type="spellStart"/>
      <w:r w:rsidR="00376692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="00376692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 Советского народа в Великой Отечественной войне. </w:t>
      </w:r>
    </w:p>
    <w:p w14:paraId="10DC7E49" w14:textId="5730F945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 районных мероприятиях посвященным 80 –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 в Великой Отечественной Войне и «Бессмертный полк»; </w:t>
      </w:r>
    </w:p>
    <w:p w14:paraId="75E57C93" w14:textId="17BCBBB8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Принимали участие в торжественном мероприятии Государственной службы управления документацией и архивами ПМР, приуроченное к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профессиональному празднику «День работников архива и управления документацией» и 100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архивной отрасли МАССР;</w:t>
      </w:r>
      <w:r w:rsidR="007063B8" w:rsidRPr="002333BB">
        <w:rPr>
          <w:noProof/>
        </w:rPr>
        <w:t xml:space="preserve"> </w:t>
      </w:r>
    </w:p>
    <w:p w14:paraId="7FE90D3B" w14:textId="0C9D0219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районное торжественное мероприятие, приуроченное к профессиональному празднику «День работников архива и управления документацией» и чествовали лучших специалистов документационного обеспечения и межведомственных архивов по личному составу при администрациях сел и поселков; </w:t>
      </w:r>
    </w:p>
    <w:p w14:paraId="2AAD9E20" w14:textId="045F7D1C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 районном Митинге-реквием «41 – й завещано помнить!», посвящённый Дню начала Великой Отечественной Войны.</w:t>
      </w:r>
    </w:p>
    <w:p w14:paraId="6197F7AE" w14:textId="6B3E938C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 Президентской Регате и Суперкубок «Семья Президента за здоровый образ жизни» – любительские соревнования по гребле на лодках класса «дракон»;</w:t>
      </w:r>
    </w:p>
    <w:p w14:paraId="1E05C80C" w14:textId="77777777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Организовали прохождение архивной практики трех студентов 2 курса ГОУ СПО «Тираспольский техникум коммерции»;</w:t>
      </w:r>
    </w:p>
    <w:p w14:paraId="277CB765" w14:textId="01CB8F53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 Архивном дне ГСУДА ПМР с Министерством социальной защиты и труду Приднестровской Молдавской Республики посредством платформы Телемост; </w:t>
      </w:r>
    </w:p>
    <w:p w14:paraId="7694726F" w14:textId="77777777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 и проведены семинар с специалистами документационного обеспечения района;</w:t>
      </w: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7F6F6E0" w14:textId="77777777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Опубликована статья в городской и районной газете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вести», статья на официальном сайте государственной администрации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дано интервью республиканской газете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Адевэрул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Нитсрян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1869AE3E" w14:textId="77777777" w:rsidR="00376692" w:rsidRPr="002333BB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Проведена экскурсия по архивохранилищам Государственного архива и Межведомственного архива для студентов ГОУ СПО «Тираспольский техникум коммерции».</w:t>
      </w:r>
    </w:p>
    <w:p w14:paraId="294E4336" w14:textId="77777777" w:rsidR="00376692" w:rsidRPr="002333BB" w:rsidRDefault="00376692" w:rsidP="00A42C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753B6B" w14:textId="5A8F9FFE" w:rsidR="00376692" w:rsidRPr="002333BB" w:rsidRDefault="00376692" w:rsidP="00376692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Деятельность совещательных органов отдела</w:t>
      </w:r>
    </w:p>
    <w:p w14:paraId="3E7558AE" w14:textId="77777777" w:rsidR="00376692" w:rsidRPr="002333BB" w:rsidRDefault="00376692" w:rsidP="00376692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D7D8C3" w14:textId="77777777" w:rsidR="00376692" w:rsidRPr="00A42C6C" w:rsidRDefault="00376692" w:rsidP="00A42C6C">
      <w:pPr>
        <w:numPr>
          <w:ilvl w:val="0"/>
          <w:numId w:val="25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Рассмотрены документы 11 организаций в количестве 22 979 дел за 1946-2024 гг., в том числе:</w:t>
      </w:r>
    </w:p>
    <w:p w14:paraId="11A38A9B" w14:textId="77777777" w:rsidR="00376692" w:rsidRPr="00A42C6C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постоянного срока хранения: 115 ед. хр.;</w:t>
      </w:r>
    </w:p>
    <w:p w14:paraId="4A092703" w14:textId="77777777" w:rsidR="00376692" w:rsidRPr="00A42C6C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 личному составу: 320 ед. хр.;</w:t>
      </w:r>
    </w:p>
    <w:p w14:paraId="5C2A7B99" w14:textId="77777777" w:rsidR="00376692" w:rsidRPr="00A42C6C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выделены к уничтожению: 22 544 ед. хр. (1946-2024 гг.);</w:t>
      </w:r>
    </w:p>
    <w:p w14:paraId="64D490CB" w14:textId="77777777" w:rsidR="00376692" w:rsidRPr="00A42C6C" w:rsidRDefault="00376692" w:rsidP="00A42C6C">
      <w:pPr>
        <w:numPr>
          <w:ilvl w:val="0"/>
          <w:numId w:val="25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Рассмотрено и согласовано:</w:t>
      </w:r>
    </w:p>
    <w:p w14:paraId="49C3B162" w14:textId="77777777" w:rsidR="00376692" w:rsidRPr="00A42C6C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номенклатур дел - 8; </w:t>
      </w:r>
    </w:p>
    <w:p w14:paraId="7378DD2E" w14:textId="77777777" w:rsidR="00376692" w:rsidRPr="00A42C6C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инструкций по ведению делопроизводства - 3;</w:t>
      </w:r>
    </w:p>
    <w:p w14:paraId="7ECA3314" w14:textId="77777777" w:rsidR="00376692" w:rsidRPr="00A42C6C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положений о ведомственных архивах учреждений, организаций, предприятий </w:t>
      </w:r>
      <w:proofErr w:type="spellStart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- 3;</w:t>
      </w:r>
    </w:p>
    <w:p w14:paraId="2E1692C2" w14:textId="77777777" w:rsidR="00376692" w:rsidRPr="00A42C6C" w:rsidRDefault="00376692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положений об экспертных комиссиях учреждений, организаций, предприятий </w:t>
      </w:r>
      <w:proofErr w:type="spellStart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3.</w:t>
      </w:r>
    </w:p>
    <w:p w14:paraId="3308E622" w14:textId="77777777" w:rsidR="00376692" w:rsidRPr="002333BB" w:rsidRDefault="00376692" w:rsidP="003766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716F07" w14:textId="01D6CBB2" w:rsidR="00376692" w:rsidRPr="002333BB" w:rsidRDefault="00376692" w:rsidP="0037669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Контрольные мероприятия</w:t>
      </w:r>
    </w:p>
    <w:p w14:paraId="55BD6716" w14:textId="77777777" w:rsidR="00376692" w:rsidRPr="002333BB" w:rsidRDefault="00376692" w:rsidP="00376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D217839" w14:textId="2851267C" w:rsidR="00376692" w:rsidRPr="00A42C6C" w:rsidRDefault="00376692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одна комплексная проверка постановки делопроизводства и обеспечение сохранности документов в ООО «</w:t>
      </w:r>
      <w:proofErr w:type="spellStart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Агромеханизм</w:t>
      </w:r>
      <w:proofErr w:type="spellEnd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80DEF36" w14:textId="77777777" w:rsidR="00376692" w:rsidRPr="00A42C6C" w:rsidRDefault="00376692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по району на 01.07.2025г.  по учетным документам на хранении имеется 78 109 </w:t>
      </w:r>
      <w:proofErr w:type="spellStart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ед.хр</w:t>
      </w:r>
      <w:proofErr w:type="spellEnd"/>
      <w:r w:rsidRP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404 фондах. </w:t>
      </w:r>
    </w:p>
    <w:p w14:paraId="4E702DBB" w14:textId="77777777" w:rsidR="000A5F62" w:rsidRPr="00A42C6C" w:rsidRDefault="000A5F62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FE734D" w14:textId="4D72F32A" w:rsidR="002C7769" w:rsidRPr="002333BB" w:rsidRDefault="005277A1" w:rsidP="00955544">
      <w:pPr>
        <w:pStyle w:val="1"/>
        <w:spacing w:line="276" w:lineRule="auto"/>
        <w:jc w:val="center"/>
        <w:rPr>
          <w:rFonts w:cs="Times New Roman"/>
        </w:rPr>
      </w:pPr>
      <w:bookmarkStart w:id="39" w:name="_Toc504732485"/>
      <w:bookmarkStart w:id="40" w:name="_Toc504732833"/>
      <w:bookmarkStart w:id="41" w:name="_Toc180349001"/>
      <w:r w:rsidRPr="002333BB">
        <w:rPr>
          <w:rFonts w:cs="Times New Roman"/>
        </w:rPr>
        <w:t>8.</w:t>
      </w:r>
      <w:r w:rsidR="009056F3" w:rsidRPr="002333BB">
        <w:rPr>
          <w:rFonts w:cs="Times New Roman"/>
        </w:rPr>
        <w:t xml:space="preserve"> </w:t>
      </w:r>
      <w:r w:rsidR="00927C3F" w:rsidRPr="002333BB">
        <w:rPr>
          <w:rFonts w:cs="Times New Roman"/>
        </w:rPr>
        <w:t xml:space="preserve">Муниципальные учреждения, подведомственные государственной администрации </w:t>
      </w:r>
      <w:proofErr w:type="spellStart"/>
      <w:r w:rsidR="00927C3F" w:rsidRPr="002333BB">
        <w:rPr>
          <w:rFonts w:cs="Times New Roman"/>
        </w:rPr>
        <w:t>Слободзейского</w:t>
      </w:r>
      <w:proofErr w:type="spellEnd"/>
      <w:r w:rsidR="00927C3F" w:rsidRPr="002333BB">
        <w:rPr>
          <w:rFonts w:cs="Times New Roman"/>
        </w:rPr>
        <w:t xml:space="preserve"> района и города </w:t>
      </w:r>
      <w:proofErr w:type="spellStart"/>
      <w:r w:rsidR="00927C3F" w:rsidRPr="002333BB">
        <w:rPr>
          <w:rFonts w:cs="Times New Roman"/>
        </w:rPr>
        <w:t>Слободзея</w:t>
      </w:r>
      <w:bookmarkEnd w:id="39"/>
      <w:bookmarkEnd w:id="40"/>
      <w:proofErr w:type="spellEnd"/>
      <w:r w:rsidR="006A2C2F" w:rsidRPr="002333BB">
        <w:rPr>
          <w:rFonts w:cs="Times New Roman"/>
        </w:rPr>
        <w:t>.</w:t>
      </w:r>
      <w:bookmarkEnd w:id="41"/>
    </w:p>
    <w:p w14:paraId="589A2B1C" w14:textId="77777777" w:rsidR="008B1A67" w:rsidRPr="002333BB" w:rsidRDefault="008B1A67" w:rsidP="00955544">
      <w:pPr>
        <w:spacing w:after="0"/>
        <w:jc w:val="both"/>
        <w:rPr>
          <w:sz w:val="28"/>
          <w:szCs w:val="28"/>
          <w:lang w:eastAsia="ru-RU"/>
        </w:rPr>
      </w:pPr>
    </w:p>
    <w:p w14:paraId="0D0314D0" w14:textId="77777777" w:rsidR="006A2C2F" w:rsidRPr="002333BB" w:rsidRDefault="00194B66" w:rsidP="00955544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МУ</w:t>
      </w:r>
      <w:r w:rsidR="008B697E"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«Служба социальной помощи </w:t>
      </w:r>
      <w:proofErr w:type="spellStart"/>
      <w:r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14:paraId="64514690" w14:textId="7AFBDF56" w:rsidR="00492AFF" w:rsidRPr="002333BB" w:rsidRDefault="006A2C2F" w:rsidP="006A2C2F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р</w:t>
      </w:r>
      <w:r w:rsidR="00194B66"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айона</w:t>
      </w:r>
      <w:r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8B697E"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и </w:t>
      </w:r>
      <w:r w:rsidR="00194B66"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г. </w:t>
      </w:r>
      <w:proofErr w:type="spellStart"/>
      <w:r w:rsidR="00194B66"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Слободзея</w:t>
      </w:r>
      <w:proofErr w:type="spellEnd"/>
      <w:r w:rsidR="00194B66"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»</w:t>
      </w:r>
      <w:r w:rsidR="008902EC" w:rsidRPr="002333BB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.</w:t>
      </w:r>
    </w:p>
    <w:p w14:paraId="51A37028" w14:textId="0906AED8" w:rsidR="00376692" w:rsidRPr="002333BB" w:rsidRDefault="00376692" w:rsidP="00163695">
      <w:pPr>
        <w:tabs>
          <w:tab w:val="left" w:pos="3544"/>
          <w:tab w:val="left" w:pos="4253"/>
          <w:tab w:val="left" w:pos="4395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BB">
        <w:rPr>
          <w:sz w:val="28"/>
          <w:szCs w:val="28"/>
        </w:rPr>
        <w:t xml:space="preserve">         </w:t>
      </w:r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Муниципальное учреждение «Служба социальной помощи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» является организацией социальной защиты населения, осуществляющее на территории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района и города </w:t>
      </w:r>
      <w:proofErr w:type="spellStart"/>
      <w:r w:rsidRPr="002333BB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eastAsia="Calibri" w:hAnsi="Times New Roman" w:cs="Times New Roman"/>
          <w:sz w:val="28"/>
          <w:szCs w:val="28"/>
        </w:rPr>
        <w:t xml:space="preserve"> организационную и практическую деятельность по оказанию некоторых видов социальной помощи нуждающимся гражданам, а именно:</w:t>
      </w:r>
    </w:p>
    <w:p w14:paraId="06129F27" w14:textId="6FAC6319" w:rsidR="00376692" w:rsidRPr="002333BB" w:rsidRDefault="00376692" w:rsidP="00A42C6C">
      <w:pPr>
        <w:spacing w:after="120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Социальное обслуживание на дому одиноко проживающих престарелых граждан и инвалидов.</w:t>
      </w:r>
    </w:p>
    <w:p w14:paraId="13704EDF" w14:textId="77777777" w:rsidR="00376692" w:rsidRPr="002333BB" w:rsidRDefault="00376692" w:rsidP="00A42C6C">
      <w:pPr>
        <w:spacing w:after="120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Оформление документов и определение граждан пожилого возраста и инвалидов в некоторые учреждения социальной защиты.                     </w:t>
      </w:r>
    </w:p>
    <w:p w14:paraId="568E8139" w14:textId="77777777" w:rsidR="00376692" w:rsidRPr="002333BB" w:rsidRDefault="00376692" w:rsidP="00A42C6C">
      <w:pPr>
        <w:spacing w:after="120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3.  Исполнение функций по программе «Социальное такси».</w:t>
      </w:r>
    </w:p>
    <w:p w14:paraId="0CB39D6F" w14:textId="3C07FAE4" w:rsidR="00376692" w:rsidRPr="002333BB" w:rsidRDefault="00376692" w:rsidP="00A42C6C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Прием документов и определение права получения социального пособия на погребение.</w:t>
      </w:r>
    </w:p>
    <w:p w14:paraId="1AA806D3" w14:textId="59BD96A2" w:rsidR="00376692" w:rsidRPr="002333BB" w:rsidRDefault="00376692" w:rsidP="009449B6">
      <w:pPr>
        <w:spacing w:after="120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333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Социальное обслуживание на дому одиноко проживающих престарелых граждан и инвалидов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одной из основных форм социального обслуживания, направленной на максимально возможное продление пребывания граждан пожилого возраста и инвалидов в привычной социальной среде в целях поддержания их социального статуса, а также на защиту их прав и интересов.  На 30.06.2025 г. работниками службы обслуживались на дому 344 граждан, из которых 83 инвалида, в т. ч. 11 человек являются инвалидами по зрению 1-ой и 2-ой группы. Из общего количества обслуживаемых пенсионеров – 225 человека имеют детей трудоспособного возраста и обслуживались за плату в размере 50 руб. 00 коп. (с 03.06.2025 г. – 60 руб. 00 коп.) с одного человека за месяц обслуживания. С января по июнь 2025 года включительно, за счёт оказания платных услуг, была собрана сумма в 55806 руб. 90 коп., которая будет истрачена в основном, на материальное стимулирование работников и материально-техническое обеспечение учреждения. </w:t>
      </w:r>
    </w:p>
    <w:p w14:paraId="3B1A92B6" w14:textId="77777777" w:rsidR="00376692" w:rsidRPr="002333BB" w:rsidRDefault="00376692" w:rsidP="009449B6">
      <w:pPr>
        <w:spacing w:after="12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Распоряжением Правительства от 17 марта 2025 года № 152р службе выделены дополнительно 10 штатных единиц «социальный работник», и в настоящее время в штате имеются всего 79,5 ставок. которые осуществляют непосредственное обслуживание на дому нуждающихся граждан с оказанием следующих видов услуг:  приобретение и доставка продуктов питания, хозяйственных и иных необходимых  товаров, лекарств; вызов врача на дом, организация посещения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лечебно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профилактического учреждения; организация работ по ремонту жилого помещения и санитарно-технического оборудования, по обработке приусадебного участка и уборке урожая, по снабжению топливом;  посещение различных инстанций и учреждений по разным вопросам; оплата коммунальных услуг и произведение необходимых перерасчетов; по желанию обслуживаемых – приготовление горячей пищи, наведение порядка в доме, доставка воды, топка печей и пр. А также, оказание медицинской помощи со стороны медицинской сестры, состоящей в штат службы.</w:t>
      </w:r>
    </w:p>
    <w:p w14:paraId="057B2397" w14:textId="77777777" w:rsidR="00376692" w:rsidRPr="002333BB" w:rsidRDefault="00376692" w:rsidP="009449B6">
      <w:pPr>
        <w:spacing w:after="12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6 месяцев 2025 года, по разным причинам, были сняты с надомного обслуживания 23 пенсионера, и после оформления соответствующих документов были зачислены на обслуживание столько же. В настоящее время, очереди для взятия на надомное обслуживание ожидают 42 нуждающихся в помощи престарелых граждан и инвалидов.</w:t>
      </w:r>
    </w:p>
    <w:p w14:paraId="601118AB" w14:textId="14ADCD46" w:rsidR="00376692" w:rsidRPr="002333BB" w:rsidRDefault="00376692" w:rsidP="00A42C6C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Оформление документов и определение граждан пожилого возраста и инвалидов в ГУ «Республиканский дом ветеранов» пос. Первомайск и ГУ «Тираспольский дом-интернат</w:t>
      </w:r>
      <w:r w:rsidR="00DC5B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2333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</w:t>
      </w:r>
    </w:p>
    <w:p w14:paraId="0AEC3689" w14:textId="6628045A" w:rsidR="00376692" w:rsidRPr="002333BB" w:rsidRDefault="00376692" w:rsidP="00A42C6C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задач стоящей перед работниками службы является выявление пожилых граждан и инвалидов без психических отклонений, нуждающихся в определении в стационарные учреждения социальной защиты. За 1-ое полугодие 2025 года специалистами службы были оформлены пакеты документов и переданы в Министерство по социальной защите и труду на 6-х граждан. Определены в Республиканский дом ветеранов за этот период – 0 человек, в Тир. – 2 гр.   </w:t>
      </w:r>
    </w:p>
    <w:p w14:paraId="22F4D427" w14:textId="2E0A3AD6" w:rsidR="00376692" w:rsidRPr="002333BB" w:rsidRDefault="00376692" w:rsidP="00A42C6C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 целью исполнения программы «Социальное такси»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первом полугодии 2025 г. были совершены 194 выезда служебного автомобиля, который доставил в различные учреждения, в основном в медицинские, маломобильных пожилых граждан и инвалидов. Таким образом, пенсионеры сами непосредственно решают свои вопросы, какими являются: получение гражданства других государств, оформление доверенностей в нотариальных конторах, посещения банков,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интерднестркома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центра социальной защиты, пр.</w:t>
      </w:r>
    </w:p>
    <w:p w14:paraId="257BA05B" w14:textId="591FA5B1" w:rsidR="00376692" w:rsidRPr="002333BB" w:rsidRDefault="00376692" w:rsidP="00A42C6C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Прием документов и определение права получения социального пособия на погребение.</w:t>
      </w:r>
    </w:p>
    <w:p w14:paraId="661A58C8" w14:textId="2D4719D8" w:rsidR="00361DEA" w:rsidRDefault="00376692" w:rsidP="00A42C6C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функции службы также входит приём документов и определение права граждан на получение социального пособия на погребение за счёт средств местного бюджета, в соответствии с Законом «О погребении и похоронном деле». За период текущего года, с 01 января по 30 июня включительно, данный вид обслуживания был оказан 51 гражданину</w:t>
      </w:r>
      <w:r w:rsidR="009449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A53DD2" w14:textId="77777777" w:rsidR="009449B6" w:rsidRPr="009449B6" w:rsidRDefault="009449B6" w:rsidP="009449B6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E68E4" w14:textId="6C87B567" w:rsidR="008E72E7" w:rsidRPr="002333BB" w:rsidRDefault="00194B66" w:rsidP="00CA3708">
      <w:pPr>
        <w:tabs>
          <w:tab w:val="left" w:pos="300"/>
          <w:tab w:val="left" w:pos="537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 «Благоустройство г.</w:t>
      </w:r>
      <w:r w:rsidR="009449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  <w:r w:rsidR="008902EC"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14:paraId="0A9BE443" w14:textId="4532CAD3" w:rsidR="00C726E2" w:rsidRPr="002333BB" w:rsidRDefault="00C726E2" w:rsidP="00CA3708">
      <w:pPr>
        <w:tabs>
          <w:tab w:val="left" w:pos="300"/>
          <w:tab w:val="left" w:pos="537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19A2FDCC" w14:textId="3E9EC8BC" w:rsidR="00544333" w:rsidRPr="002333BB" w:rsidRDefault="009449B6" w:rsidP="00544333">
      <w:pPr>
        <w:tabs>
          <w:tab w:val="left" w:pos="300"/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0E67B967" wp14:editId="3D30D024">
            <wp:simplePos x="0" y="0"/>
            <wp:positionH relativeFrom="margin">
              <wp:posOffset>3177540</wp:posOffset>
            </wp:positionH>
            <wp:positionV relativeFrom="margin">
              <wp:posOffset>5950585</wp:posOffset>
            </wp:positionV>
            <wp:extent cx="2743200" cy="16287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33"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учреждение «Благоустройство г. </w:t>
      </w:r>
      <w:proofErr w:type="spellStart"/>
      <w:r w:rsidR="00544333"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="00544333"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в отчетном периоде продолжало осуществлять возложенные на предприятие функции:</w:t>
      </w:r>
    </w:p>
    <w:p w14:paraId="1CEF3B7A" w14:textId="77777777" w:rsidR="00544333" w:rsidRPr="002333BB" w:rsidRDefault="00544333" w:rsidP="00544333">
      <w:pPr>
        <w:tabs>
          <w:tab w:val="left" w:pos="300"/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-санитарная очистка территорий города </w:t>
      </w:r>
      <w:proofErr w:type="spellStart"/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вывоз ТБО;</w:t>
      </w:r>
    </w:p>
    <w:p w14:paraId="20C96BEC" w14:textId="07EA3278" w:rsidR="00544333" w:rsidRPr="002333BB" w:rsidRDefault="00544333" w:rsidP="00544333">
      <w:pPr>
        <w:tabs>
          <w:tab w:val="left" w:pos="300"/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-озеленение населённого пункта;</w:t>
      </w:r>
    </w:p>
    <w:p w14:paraId="6A3E03D7" w14:textId="34626B83" w:rsidR="00544333" w:rsidRPr="002333BB" w:rsidRDefault="00544333" w:rsidP="00544333">
      <w:pPr>
        <w:tabs>
          <w:tab w:val="left" w:pos="300"/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уход за насаждениями (полив, побелка, подрезка, спил и корчёвка);</w:t>
      </w:r>
    </w:p>
    <w:p w14:paraId="68263767" w14:textId="60AA886F" w:rsidR="00544333" w:rsidRPr="002333BB" w:rsidRDefault="00544333" w:rsidP="00544333">
      <w:pPr>
        <w:tabs>
          <w:tab w:val="left" w:pos="300"/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покос травы;</w:t>
      </w:r>
    </w:p>
    <w:p w14:paraId="1D2864A1" w14:textId="55E91DAC" w:rsidR="00544333" w:rsidRPr="002333BB" w:rsidRDefault="00544333" w:rsidP="00544333">
      <w:pPr>
        <w:tabs>
          <w:tab w:val="left" w:pos="300"/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прочие услуги.</w:t>
      </w:r>
    </w:p>
    <w:p w14:paraId="31A931C8" w14:textId="2A8CBFAA" w:rsidR="00544333" w:rsidRPr="002333BB" w:rsidRDefault="00544333" w:rsidP="00C726E2">
      <w:pPr>
        <w:tabs>
          <w:tab w:val="left" w:pos="300"/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Осуществлялись работы согласно Уставу Учреждения, в основном это: уборка территорий, покос травы, побелка деревьев и бордюров, высадка деревьев и цветов в парковой зоне, полив, обрезка нижних веток на деревьях, борьба с аллергическими сорняками, приведение в порядок территорий городских  кладбищ, установка скамеек вдоль тротуаров по центральной улице г. </w:t>
      </w:r>
      <w:proofErr w:type="spellStart"/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посадка цветочных растений и посев травы на газонах,  тщательная уборка территорий городских кладбищ, уход  за детской площадкой в центре г. </w:t>
      </w:r>
      <w:proofErr w:type="spellStart"/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уход за прилегающей территорией у Летнего кинотеатра г. </w:t>
      </w:r>
      <w:proofErr w:type="spellStart"/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 </w:t>
      </w:r>
    </w:p>
    <w:p w14:paraId="42E78F76" w14:textId="7B7E8E4D" w:rsidR="00544333" w:rsidRPr="002333BB" w:rsidRDefault="00544333" w:rsidP="00544333">
      <w:pPr>
        <w:tabs>
          <w:tab w:val="left" w:pos="300"/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 «Благоустройство г. </w:t>
      </w:r>
      <w:proofErr w:type="spellStart"/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предоставляет платные услуги:</w:t>
      </w:r>
    </w:p>
    <w:p w14:paraId="4877787C" w14:textId="0CBCBC7F" w:rsidR="00544333" w:rsidRPr="002333BB" w:rsidRDefault="00544333" w:rsidP="00544333">
      <w:pPr>
        <w:tabs>
          <w:tab w:val="left" w:pos="300"/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 прокату детских аттракционов (детская площадка), действующие тарифы: прокат батута, 10 минут - 10 рублей, прокат веломобиля, 10 минут - 5 рублей; прокат электромобиля, 5 минут - 5 рублей.</w:t>
      </w:r>
    </w:p>
    <w:p w14:paraId="2A5605FD" w14:textId="1A9C73CA" w:rsidR="00544333" w:rsidRPr="002333BB" w:rsidRDefault="00544333" w:rsidP="00544333">
      <w:pPr>
        <w:tabs>
          <w:tab w:val="left" w:pos="300"/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 посещению городского туалета, действующий тариф - 1 рубль;</w:t>
      </w:r>
    </w:p>
    <w:p w14:paraId="18209423" w14:textId="77777777" w:rsidR="009449B6" w:rsidRDefault="009449B6" w:rsidP="00DC5B57">
      <w:pPr>
        <w:tabs>
          <w:tab w:val="left" w:pos="300"/>
          <w:tab w:val="left" w:pos="5370"/>
        </w:tabs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4E082AF6" wp14:editId="0125322D">
            <wp:simplePos x="0" y="0"/>
            <wp:positionH relativeFrom="margin">
              <wp:posOffset>-19050</wp:posOffset>
            </wp:positionH>
            <wp:positionV relativeFrom="margin">
              <wp:posOffset>2219960</wp:posOffset>
            </wp:positionV>
            <wp:extent cx="2638425" cy="1759585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33"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последние годы в городе значительно увеличилась благоустроенная территория, за которой нужен тщательный уход и постоянная уборка. Количество человеческих ресурсов, задействованных в этих работах ограничено, к тому же остро ощущается нехватка кадров.  Было принято решение и приобрести за счет средств местного бюджета подметальную </w:t>
      </w:r>
      <w:r w:rsidR="00544333"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машину, которая сможет решить ряд проблем и станет достойным помощником в создании прекрасного облика </w:t>
      </w:r>
      <w:proofErr w:type="spellStart"/>
      <w:r w:rsidR="00544333"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Слободзеи</w:t>
      </w:r>
      <w:proofErr w:type="spellEnd"/>
      <w:r w:rsidR="00544333"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11DE41F" w14:textId="77777777" w:rsidR="009449B6" w:rsidRDefault="009449B6" w:rsidP="009449B6">
      <w:pPr>
        <w:tabs>
          <w:tab w:val="left" w:pos="300"/>
          <w:tab w:val="left" w:pos="5370"/>
        </w:tabs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90B30F4" w14:textId="60964D3C" w:rsidR="00C726E2" w:rsidRPr="009449B6" w:rsidRDefault="00CA3708" w:rsidP="009449B6">
      <w:pPr>
        <w:tabs>
          <w:tab w:val="left" w:pos="300"/>
          <w:tab w:val="left" w:pos="5370"/>
        </w:tabs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9449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Сведения</w:t>
      </w:r>
      <w:r w:rsidR="009449B6" w:rsidRPr="009449B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9449B6" w:rsidRPr="009449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9449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проделанной работе за 6 месяцев 2025года</w:t>
      </w:r>
      <w:r w:rsidR="009449B6" w:rsidRPr="009449B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Pr="009449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МУ «Благоустройство г. </w:t>
      </w:r>
      <w:proofErr w:type="spellStart"/>
      <w:r w:rsidRPr="009449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Слободзея</w:t>
      </w:r>
      <w:proofErr w:type="spellEnd"/>
      <w:r w:rsidRPr="009449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</w:p>
    <w:p w14:paraId="755330CE" w14:textId="0D2B3CEB" w:rsidR="00CA3708" w:rsidRPr="002333BB" w:rsidRDefault="00544333" w:rsidP="00CA37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954"/>
      </w:tblGrid>
      <w:tr w:rsidR="00CA3708" w:rsidRPr="002333BB" w14:paraId="6A5CB561" w14:textId="77777777" w:rsidTr="009449B6">
        <w:tc>
          <w:tcPr>
            <w:tcW w:w="3402" w:type="dxa"/>
            <w:shd w:val="clear" w:color="auto" w:fill="auto"/>
          </w:tcPr>
          <w:p w14:paraId="13843D49" w14:textId="77777777" w:rsidR="00CA3708" w:rsidRPr="002333BB" w:rsidRDefault="00CA3708" w:rsidP="00CA3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5954" w:type="dxa"/>
            <w:shd w:val="clear" w:color="auto" w:fill="auto"/>
          </w:tcPr>
          <w:p w14:paraId="532FC31B" w14:textId="454F15FA" w:rsidR="00CA3708" w:rsidRPr="002333BB" w:rsidRDefault="00CA3708" w:rsidP="00CA3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Место проведения работ</w:t>
            </w:r>
          </w:p>
        </w:tc>
      </w:tr>
      <w:tr w:rsidR="00CA3708" w:rsidRPr="002333BB" w14:paraId="1E55AEB0" w14:textId="77777777" w:rsidTr="009449B6">
        <w:tc>
          <w:tcPr>
            <w:tcW w:w="3402" w:type="dxa"/>
            <w:shd w:val="clear" w:color="auto" w:fill="auto"/>
            <w:vAlign w:val="center"/>
          </w:tcPr>
          <w:p w14:paraId="01A72A86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Еженедельный сбор, погрузка, вывоз мусора на свалку с. </w:t>
            </w:r>
            <w:proofErr w:type="spellStart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Чобручи</w:t>
            </w:r>
            <w:proofErr w:type="spellEnd"/>
          </w:p>
        </w:tc>
        <w:tc>
          <w:tcPr>
            <w:tcW w:w="5954" w:type="dxa"/>
            <w:shd w:val="clear" w:color="auto" w:fill="auto"/>
            <w:vAlign w:val="center"/>
          </w:tcPr>
          <w:p w14:paraId="051719D2" w14:textId="2A1DBFF3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украинское кладбище;</w:t>
            </w:r>
          </w:p>
          <w:p w14:paraId="6246372C" w14:textId="7C19E2E0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кладбище по ул. Ленина р/ч;</w:t>
            </w:r>
          </w:p>
          <w:p w14:paraId="3ABF8CED" w14:textId="0821B279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старое кладбище м/ч;</w:t>
            </w:r>
          </w:p>
          <w:p w14:paraId="618E36F0" w14:textId="0FC8929E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кладбище городское 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Речная м/ч;</w:t>
            </w:r>
          </w:p>
          <w:p w14:paraId="27DE8309" w14:textId="1CAD75E4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подстанция №4 по ул. Ленина</w:t>
            </w:r>
          </w:p>
        </w:tc>
      </w:tr>
      <w:tr w:rsidR="00CA3708" w:rsidRPr="002333BB" w14:paraId="21B963F0" w14:textId="77777777" w:rsidTr="009449B6">
        <w:tc>
          <w:tcPr>
            <w:tcW w:w="3402" w:type="dxa"/>
            <w:shd w:val="clear" w:color="auto" w:fill="auto"/>
            <w:vAlign w:val="center"/>
          </w:tcPr>
          <w:p w14:paraId="581B552D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Еженедельная уборка мусора 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ECC6E09" w14:textId="02C48CD8" w:rsidR="00536BD1" w:rsidRPr="002333BB" w:rsidRDefault="00CA3708" w:rsidP="0053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Ленина; 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Фрунзе; ул. Комсомольская;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  </w:t>
            </w:r>
            <w:r w:rsidR="00536BD1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 Октября, Прилегающая территория к </w:t>
            </w:r>
          </w:p>
          <w:p w14:paraId="2B9F84E1" w14:textId="63A63ACA" w:rsidR="00CA3708" w:rsidRPr="002333BB" w:rsidRDefault="00536BD1" w:rsidP="00536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Госадминистрации, ЗАГСУ, Прокуратуре</w:t>
            </w:r>
          </w:p>
        </w:tc>
      </w:tr>
      <w:tr w:rsidR="00CA3708" w:rsidRPr="002333BB" w14:paraId="11450F64" w14:textId="77777777" w:rsidTr="009449B6">
        <w:tc>
          <w:tcPr>
            <w:tcW w:w="3402" w:type="dxa"/>
            <w:shd w:val="clear" w:color="auto" w:fill="auto"/>
            <w:vAlign w:val="center"/>
          </w:tcPr>
          <w:p w14:paraId="3774D5E6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Высадка зеленых насаждений (цветов, кустарников, газонной травы)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183EB83E" w14:textId="3A05761B" w:rsidR="00CA3708" w:rsidRPr="002333BB" w:rsidRDefault="008B74C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Фрунзе,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Аркадная площадь., мемориал Славы,</w:t>
            </w:r>
          </w:p>
          <w:p w14:paraId="392ED447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молодоженов, Цветочный забор, Каскадная</w:t>
            </w:r>
          </w:p>
          <w:p w14:paraId="549272A5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Лестница.  Дом культуры р/ч.</w:t>
            </w:r>
          </w:p>
        </w:tc>
      </w:tr>
      <w:tr w:rsidR="00CA3708" w:rsidRPr="002333BB" w14:paraId="6250539C" w14:textId="77777777" w:rsidTr="009449B6">
        <w:tc>
          <w:tcPr>
            <w:tcW w:w="3402" w:type="dxa"/>
            <w:shd w:val="clear" w:color="auto" w:fill="auto"/>
            <w:vAlign w:val="center"/>
          </w:tcPr>
          <w:p w14:paraId="216C34F0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Полив цветов, деревьев еженедельный, ежедневный.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5B01029" w14:textId="44A888B2" w:rsidR="00CA3708" w:rsidRPr="002333BB" w:rsidRDefault="008B74C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Фрунзе,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Аркадная площадь,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Цветочный забор,</w:t>
            </w:r>
            <w:r w:rsidR="001D2F9A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Мемориал Славы,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Молодоженов, Парк</w:t>
            </w:r>
          </w:p>
          <w:p w14:paraId="6E68AAB1" w14:textId="639B1128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Димитрова,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Каскадная лестница, Стелла –</w:t>
            </w:r>
          </w:p>
          <w:p w14:paraId="4069322D" w14:textId="08A38EF9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въезд в г.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Слободзея</w:t>
            </w:r>
            <w:proofErr w:type="spellEnd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Комсомольская,</w:t>
            </w:r>
          </w:p>
          <w:p w14:paraId="1EB6B527" w14:textId="65C6EA89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Паспортный стол</w:t>
            </w:r>
          </w:p>
        </w:tc>
      </w:tr>
      <w:tr w:rsidR="00CA3708" w:rsidRPr="002333BB" w14:paraId="7A4781B8" w14:textId="77777777" w:rsidTr="009449B6">
        <w:tc>
          <w:tcPr>
            <w:tcW w:w="3402" w:type="dxa"/>
            <w:shd w:val="clear" w:color="auto" w:fill="auto"/>
            <w:vAlign w:val="center"/>
          </w:tcPr>
          <w:p w14:paraId="3EA47B96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газонов, вскапывание, выравнивание – привозным черноземом.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1857C5AF" w14:textId="47E0816E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Летнего кинотеатра,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Мемориал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м/ч </w:t>
            </w:r>
          </w:p>
        </w:tc>
      </w:tr>
      <w:tr w:rsidR="00CA3708" w:rsidRPr="002333BB" w14:paraId="6B991548" w14:textId="77777777" w:rsidTr="009449B6">
        <w:tc>
          <w:tcPr>
            <w:tcW w:w="3402" w:type="dxa"/>
            <w:shd w:val="clear" w:color="auto" w:fill="auto"/>
            <w:vAlign w:val="center"/>
          </w:tcPr>
          <w:p w14:paraId="2448640F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пешеходных дорожек и тротуаров от мусора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083362CD" w14:textId="7772C471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Подметальная машина - ул.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Фрунзе,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к/р,</w:t>
            </w:r>
          </w:p>
          <w:p w14:paraId="366213A9" w14:textId="77AC1DC6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Прокуратура,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Госадминистрация,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Аркадный ком-с</w:t>
            </w:r>
          </w:p>
        </w:tc>
      </w:tr>
      <w:tr w:rsidR="00CA3708" w:rsidRPr="002333BB" w14:paraId="4595D322" w14:textId="77777777" w:rsidTr="009449B6">
        <w:tc>
          <w:tcPr>
            <w:tcW w:w="3402" w:type="dxa"/>
            <w:shd w:val="clear" w:color="auto" w:fill="auto"/>
            <w:vAlign w:val="center"/>
          </w:tcPr>
          <w:p w14:paraId="6AD251A8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938674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Покос травы роторной косилкой 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399E3B0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Пляж р/ч; пляж м/ч; каскадная лестница, </w:t>
            </w:r>
          </w:p>
          <w:p w14:paraId="31C09EB8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Стадион м/ч, Дамба реки Днестр.</w:t>
            </w:r>
          </w:p>
        </w:tc>
      </w:tr>
      <w:tr w:rsidR="00CA3708" w:rsidRPr="002333BB" w14:paraId="16BE9B4E" w14:textId="77777777" w:rsidTr="009449B6">
        <w:trPr>
          <w:trHeight w:val="2072"/>
        </w:trPr>
        <w:tc>
          <w:tcPr>
            <w:tcW w:w="3402" w:type="dxa"/>
            <w:shd w:val="clear" w:color="auto" w:fill="auto"/>
            <w:vAlign w:val="center"/>
          </w:tcPr>
          <w:p w14:paraId="1FD19479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39A69F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Покос травы триммерами 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CB9F23C" w14:textId="684F62D0" w:rsidR="00CA3708" w:rsidRPr="002333BB" w:rsidRDefault="008B74C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Ленина,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Фрунзе,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Комсомольская,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  <w:p w14:paraId="748EC4C8" w14:textId="3CEF519C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Октября, мемориал Славы м/ч и р/ч, Парк Молод,</w:t>
            </w:r>
          </w:p>
          <w:p w14:paraId="24201675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Прилегающая территория к госадминистрации,</w:t>
            </w:r>
          </w:p>
          <w:p w14:paraId="7E0A4C42" w14:textId="2C985678" w:rsidR="00CA3708" w:rsidRPr="002333BB" w:rsidRDefault="008B74C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Тираспольская,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CA370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Советской Армии, Каскадн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</w:p>
          <w:p w14:paraId="6C1C844C" w14:textId="18FCC940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лестница,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Советской Армии, 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Дружбы,</w:t>
            </w:r>
          </w:p>
          <w:p w14:paraId="1D0C4F6C" w14:textId="789A71BD" w:rsidR="00CA3708" w:rsidRPr="002333BB" w:rsidRDefault="00CA3708" w:rsidP="008B74C8">
            <w:pPr>
              <w:spacing w:after="0" w:line="240" w:lineRule="auto"/>
              <w:ind w:right="7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площадка м/ч и р/ч. ул.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Ново-Савицкая, </w:t>
            </w:r>
          </w:p>
          <w:p w14:paraId="7C4FA6CA" w14:textId="4BD9ABA3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Микояна, Прокуратура,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Паспортный стол.</w:t>
            </w:r>
          </w:p>
        </w:tc>
      </w:tr>
      <w:tr w:rsidR="00CA3708" w:rsidRPr="002333BB" w14:paraId="08166633" w14:textId="77777777" w:rsidTr="009449B6">
        <w:tc>
          <w:tcPr>
            <w:tcW w:w="3402" w:type="dxa"/>
            <w:shd w:val="clear" w:color="auto" w:fill="auto"/>
            <w:vAlign w:val="center"/>
          </w:tcPr>
          <w:p w14:paraId="2958C5FF" w14:textId="010EBC9A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Прополка розария, вишневого сада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4DB08620" w14:textId="2110078C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Фрунзе </w:t>
            </w:r>
          </w:p>
        </w:tc>
      </w:tr>
      <w:tr w:rsidR="00CA3708" w:rsidRPr="002333BB" w14:paraId="05EE49D1" w14:textId="77777777" w:rsidTr="009449B6">
        <w:tc>
          <w:tcPr>
            <w:tcW w:w="3402" w:type="dxa"/>
            <w:shd w:val="clear" w:color="auto" w:fill="auto"/>
            <w:vAlign w:val="center"/>
          </w:tcPr>
          <w:p w14:paraId="748758F8" w14:textId="2ED70BDB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листьев, травы после покоса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стрижки газонов</w:t>
            </w:r>
          </w:p>
          <w:p w14:paraId="076D279F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0195A641" w14:textId="5E16843F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Ленина, ул. Фрунзе, ул. Комсомольская, ул. 50лет</w:t>
            </w:r>
          </w:p>
          <w:p w14:paraId="4A59A003" w14:textId="56A0178B" w:rsidR="008B74C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Октября, прилегающая территория к Госадминист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рации,</w:t>
            </w:r>
          </w:p>
          <w:p w14:paraId="59755943" w14:textId="20DC489E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Мемориал Славы м/ч и р/ч.</w:t>
            </w:r>
          </w:p>
        </w:tc>
      </w:tr>
      <w:tr w:rsidR="00CA3708" w:rsidRPr="002333BB" w14:paraId="20D6B1D3" w14:textId="77777777" w:rsidTr="009449B6">
        <w:tc>
          <w:tcPr>
            <w:tcW w:w="3402" w:type="dxa"/>
            <w:shd w:val="clear" w:color="auto" w:fill="auto"/>
            <w:vAlign w:val="center"/>
          </w:tcPr>
          <w:p w14:paraId="21928EAD" w14:textId="05F807B3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Побелка деревьев и бордюров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0E783BB9" w14:textId="516D77F0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Фрунзе, ул. Комсомольская, мемориал Славы,</w:t>
            </w:r>
          </w:p>
          <w:p w14:paraId="3597D684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обелиск Стелла., Прилегающая территория к</w:t>
            </w:r>
          </w:p>
          <w:p w14:paraId="1D0D432C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госадминистрации</w:t>
            </w:r>
          </w:p>
        </w:tc>
      </w:tr>
      <w:tr w:rsidR="00CA3708" w:rsidRPr="002333BB" w14:paraId="3CA8D179" w14:textId="77777777" w:rsidTr="009449B6">
        <w:tc>
          <w:tcPr>
            <w:tcW w:w="3402" w:type="dxa"/>
            <w:shd w:val="clear" w:color="auto" w:fill="auto"/>
            <w:vAlign w:val="center"/>
          </w:tcPr>
          <w:p w14:paraId="6770A006" w14:textId="7D61D024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фонтана и бассейна к запуску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6B8051B" w14:textId="770FFF5D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Аркадная площадь, Парк молодоженов</w:t>
            </w:r>
          </w:p>
        </w:tc>
      </w:tr>
      <w:tr w:rsidR="00CA3708" w:rsidRPr="002333BB" w14:paraId="43B4A56F" w14:textId="77777777" w:rsidTr="009449B6">
        <w:tc>
          <w:tcPr>
            <w:tcW w:w="3402" w:type="dxa"/>
            <w:shd w:val="clear" w:color="auto" w:fill="auto"/>
            <w:vAlign w:val="center"/>
          </w:tcPr>
          <w:p w14:paraId="3378E1AE" w14:textId="7A031380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Обрезка сухих веток и сучков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F769811" w14:textId="3BC497A2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Закрепленная территория</w:t>
            </w:r>
          </w:p>
        </w:tc>
      </w:tr>
      <w:tr w:rsidR="00CA3708" w:rsidRPr="002333BB" w14:paraId="77F675C0" w14:textId="77777777" w:rsidTr="009449B6">
        <w:tc>
          <w:tcPr>
            <w:tcW w:w="3402" w:type="dxa"/>
            <w:shd w:val="clear" w:color="auto" w:fill="auto"/>
            <w:vAlign w:val="center"/>
          </w:tcPr>
          <w:p w14:paraId="043B6453" w14:textId="0E302FCC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фонтана хим. средствами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75848530" w14:textId="0AD22EAF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</w:tr>
      <w:tr w:rsidR="00CA3708" w:rsidRPr="002333BB" w14:paraId="4326F937" w14:textId="77777777" w:rsidTr="009449B6">
        <w:tc>
          <w:tcPr>
            <w:tcW w:w="3402" w:type="dxa"/>
            <w:shd w:val="clear" w:color="auto" w:fill="auto"/>
            <w:vAlign w:val="center"/>
          </w:tcPr>
          <w:p w14:paraId="19E3EE65" w14:textId="0BC65301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Еженедельная очистка территории зон отдыха от бытового мусора, листвы                    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83D4FB0" w14:textId="3C559B42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Пляжная зона г. </w:t>
            </w:r>
            <w:proofErr w:type="spellStart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Слободзея</w:t>
            </w:r>
            <w:proofErr w:type="spellEnd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м/ч, г. </w:t>
            </w:r>
            <w:proofErr w:type="spellStart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Слободзея</w:t>
            </w:r>
            <w:proofErr w:type="spellEnd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р/ч</w:t>
            </w:r>
          </w:p>
        </w:tc>
      </w:tr>
      <w:tr w:rsidR="00CA3708" w:rsidRPr="002333BB" w14:paraId="2E6C5526" w14:textId="77777777" w:rsidTr="009449B6">
        <w:tc>
          <w:tcPr>
            <w:tcW w:w="3402" w:type="dxa"/>
            <w:shd w:val="clear" w:color="auto" w:fill="auto"/>
            <w:vAlign w:val="center"/>
          </w:tcPr>
          <w:p w14:paraId="49338A7F" w14:textId="4B875F80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Прополка   розарий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95509F8" w14:textId="098A2675" w:rsidR="00CA3708" w:rsidRPr="002333BB" w:rsidRDefault="00CA3708" w:rsidP="008B74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Закрепленная территория               </w:t>
            </w:r>
          </w:p>
        </w:tc>
      </w:tr>
      <w:tr w:rsidR="00CA3708" w:rsidRPr="002333BB" w14:paraId="4CEB9BC7" w14:textId="77777777" w:rsidTr="009449B6">
        <w:trPr>
          <w:trHeight w:val="898"/>
        </w:trPr>
        <w:tc>
          <w:tcPr>
            <w:tcW w:w="3402" w:type="dxa"/>
            <w:shd w:val="clear" w:color="auto" w:fill="auto"/>
            <w:vAlign w:val="center"/>
          </w:tcPr>
          <w:p w14:paraId="37B99804" w14:textId="7B2A4A52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услуг общественного туалета г. </w:t>
            </w:r>
            <w:proofErr w:type="spellStart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Слободзея</w:t>
            </w:r>
            <w:proofErr w:type="spellEnd"/>
          </w:p>
        </w:tc>
        <w:tc>
          <w:tcPr>
            <w:tcW w:w="5954" w:type="dxa"/>
            <w:shd w:val="clear" w:color="auto" w:fill="auto"/>
            <w:vAlign w:val="center"/>
          </w:tcPr>
          <w:p w14:paraId="6609B0C3" w14:textId="13F1FDC5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Ленина 80 Г, ул. Комсомольская, 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98/1</w:t>
            </w:r>
          </w:p>
          <w:p w14:paraId="1CCF047B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08" w:rsidRPr="002333BB" w14:paraId="4140CCEC" w14:textId="77777777" w:rsidTr="00DC5B57">
        <w:trPr>
          <w:trHeight w:val="1988"/>
        </w:trPr>
        <w:tc>
          <w:tcPr>
            <w:tcW w:w="3402" w:type="dxa"/>
            <w:shd w:val="clear" w:color="auto" w:fill="auto"/>
            <w:vAlign w:val="center"/>
          </w:tcPr>
          <w:p w14:paraId="05C40ADF" w14:textId="03DC92A2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Прополка газонов с цветами, полив</w:t>
            </w:r>
          </w:p>
          <w:p w14:paraId="4CE1BDDD" w14:textId="659CCB4E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цветов. Ежедневная уборка территории от</w:t>
            </w:r>
          </w:p>
          <w:p w14:paraId="0B3DB19D" w14:textId="2082FF32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мусора, сухих листьев</w:t>
            </w:r>
          </w:p>
          <w:p w14:paraId="58D37DD8" w14:textId="77777777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14:paraId="448FAEF2" w14:textId="64834D21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374DD5" w14:textId="121042BF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FB1CF00" w14:textId="5363FF16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Летнего кинотеатра</w:t>
            </w:r>
          </w:p>
          <w:p w14:paraId="635F1F0B" w14:textId="35AFE126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Молодоженов, Аркадный комплекс,</w:t>
            </w:r>
          </w:p>
          <w:p w14:paraId="5336E680" w14:textId="3C237689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</w:t>
            </w:r>
            <w:proofErr w:type="spellEnd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Часовня РОВД ул. Фрунзе, Госадминистрация</w:t>
            </w:r>
          </w:p>
          <w:p w14:paraId="7C359FDA" w14:textId="3661D8DD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Паспортный стол., </w:t>
            </w:r>
            <w:proofErr w:type="spellStart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</w:t>
            </w:r>
            <w:proofErr w:type="spellEnd"/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Прокуратуры, Мемориал</w:t>
            </w:r>
          </w:p>
          <w:p w14:paraId="304268DB" w14:textId="44BB1731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м/ч и р/ч., ул.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Комсомольская, ул</w:t>
            </w:r>
            <w:r w:rsidR="008B74C8"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Фрунзе</w:t>
            </w:r>
          </w:p>
          <w:p w14:paraId="7EBD5A5E" w14:textId="4D3516CE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Дворовой проезд</w:t>
            </w:r>
          </w:p>
        </w:tc>
      </w:tr>
      <w:tr w:rsidR="00CA3708" w:rsidRPr="002333BB" w14:paraId="336D276D" w14:textId="77777777" w:rsidTr="009449B6">
        <w:trPr>
          <w:trHeight w:val="60"/>
        </w:trPr>
        <w:tc>
          <w:tcPr>
            <w:tcW w:w="3402" w:type="dxa"/>
            <w:shd w:val="clear" w:color="auto" w:fill="auto"/>
            <w:vAlign w:val="center"/>
          </w:tcPr>
          <w:p w14:paraId="6E024E7A" w14:textId="050F0C95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территории гербицидами</w:t>
            </w:r>
          </w:p>
          <w:p w14:paraId="698988DE" w14:textId="1D1A461A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Амброзии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C5491E0" w14:textId="32E2714A" w:rsidR="00CA3708" w:rsidRPr="002333BB" w:rsidRDefault="00CA3708" w:rsidP="008B74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Закрепленная территория</w:t>
            </w:r>
          </w:p>
        </w:tc>
      </w:tr>
    </w:tbl>
    <w:p w14:paraId="04DB1B3A" w14:textId="2CBC9DFB" w:rsidR="00E44048" w:rsidRDefault="00E44048" w:rsidP="008B74C8">
      <w:pPr>
        <w:tabs>
          <w:tab w:val="left" w:pos="53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B52569" w14:textId="77777777" w:rsidR="009449B6" w:rsidRPr="002333BB" w:rsidRDefault="009449B6" w:rsidP="008B74C8">
      <w:pPr>
        <w:tabs>
          <w:tab w:val="left" w:pos="537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6E1754E3" w14:textId="101B5FE1" w:rsidR="008E72E7" w:rsidRPr="002333BB" w:rsidRDefault="006A57FC" w:rsidP="00062478">
      <w:pPr>
        <w:tabs>
          <w:tab w:val="left" w:pos="53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 «Редакция городской и район</w:t>
      </w:r>
      <w:r w:rsidR="001D167A"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</w:t>
      </w:r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ой газеты «</w:t>
      </w:r>
      <w:proofErr w:type="spellStart"/>
      <w:r w:rsidR="008E72E7"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Слободзейские</w:t>
      </w:r>
      <w:proofErr w:type="spellEnd"/>
      <w:r w:rsidR="008E72E7"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Вести</w:t>
      </w:r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  <w:r w:rsidR="008902EC"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14:paraId="053A06A5" w14:textId="77777777" w:rsidR="00C726E2" w:rsidRPr="002333BB" w:rsidRDefault="00C726E2" w:rsidP="00062478">
      <w:pPr>
        <w:tabs>
          <w:tab w:val="left" w:pos="53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07C8A5A" w14:textId="4B5D9119" w:rsidR="00E64A0D" w:rsidRPr="002333BB" w:rsidRDefault="00E8796E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 Законом ПМР «О средствах массовой информации»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 деятельности МУ «Редакция городской и районной газеты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 составляют обеспечение конституционных прав граждан на достоверную информацию, затрагивающую интересы жителей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и публикация материалов о деятельности органов государственной власти, районных служб, управлений, депутатов, трудовых коллективов, общественных организаций о трудовых коллективах, лучших людях, семьях творческих личностях  и т.д</w:t>
      </w:r>
      <w:r w:rsidR="00E64A0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58632A" w14:textId="62D8AE6D" w:rsidR="00E8796E" w:rsidRPr="002333BB" w:rsidRDefault="00E8796E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страницах газеты в 1 полугодии 2025 года публиковались материалы информационного характера о деятельности Президента («Совбез: реальная обстановка сложная», «Наши учащиеся – среди победителей», «Глава государства – у аграриев района» и другие), Правительства («Председатель Правительства – 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другие), а информациями о Госадминистрации района и города,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райгорсовета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районная газета довольно насыщена. Они публикуются под рубриками «В госадминистрации», «Будни исполнительной власти» («Районный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оперштаб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действует эффективно»), «Будни главы», «В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райгорсовете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(«Туризм – ключ к развитию»), «В президиуме </w:t>
      </w:r>
      <w:r w:rsidR="00E64A0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 горсовета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(«Не всё так гладко, как хотелось бы»), «На сессии </w:t>
      </w:r>
      <w:r w:rsidR="00E64A0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 горсовета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(«Принят ряд решений», «Решены неотложные вопросы»), «Трибуна народного избранника», «О народном избраннике» («Всем миром преодолеем трудности», «М. Д. Колисниченко: с людьми и для людей», «Вносит посильный вклад») и другими. Деятельность госадминистрации и </w:t>
      </w:r>
      <w:r w:rsidR="00E64A0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 горсовета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освещается и целым рядом материалов, не имеющих рубрик. Итоги деятельности за 2024 год госадминистрации подведены в статье «…2024-й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был трудным, но продуктивным», а </w:t>
      </w:r>
      <w:r w:rsidR="00E64A0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 горсовета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отчете председателя Т.Д.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Залевской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деятельности, направленной на благо избирателей».</w:t>
      </w:r>
    </w:p>
    <w:p w14:paraId="40E10F10" w14:textId="2DA866C9" w:rsidR="00E8796E" w:rsidRPr="002333BB" w:rsidRDefault="009449B6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15AE798" wp14:editId="01F1D5B4">
            <wp:simplePos x="0" y="0"/>
            <wp:positionH relativeFrom="margin">
              <wp:posOffset>13970</wp:posOffset>
            </wp:positionH>
            <wp:positionV relativeFrom="margin">
              <wp:posOffset>4845685</wp:posOffset>
            </wp:positionV>
            <wp:extent cx="2619375" cy="1743075"/>
            <wp:effectExtent l="0" t="0" r="9525" b="9525"/>
            <wp:wrapSquare wrapText="bothSides"/>
            <wp:docPr id="1946780180" name="Рисунок 1946780180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96E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Постоянное внимание уделялось в 1 полугодии 2025 года материалам, связанным с Годом приднестровского народа. В целом ряде статей освещалась эта тема в различных преломлениях: приднестровские семьи, наши земляки – ветераны Великой Отечественной войны, защитники Приднестровья, народные умельцы, талантливые люди в различных сферах. Например, «Семья </w:t>
      </w:r>
      <w:proofErr w:type="spellStart"/>
      <w:r w:rsidR="00E8796E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Крачун</w:t>
      </w:r>
      <w:proofErr w:type="spellEnd"/>
      <w:r w:rsidR="00E8796E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магия в жизни и на сцене», «Жизнь торжествует», «Ситец, который не рвется», «Претендуют на статус мастера». Редакция продолжила вести рубрики «12 апреля – День освобождения района от немецко-фашистских захватчиков», «Бессмертный полк «СВ», «Твои люди, район!», «Человек дела» («Лишь память сердца не даёт забыть», «Человек из плеяды колоссов», «Наш доктор Вера», «Зачислен в ряды героев Бессмертного полка», «Его призвание – ремонт» и другие).</w:t>
      </w:r>
    </w:p>
    <w:p w14:paraId="150BAA43" w14:textId="115E6681" w:rsidR="00E8796E" w:rsidRPr="002333BB" w:rsidRDefault="00E8796E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Значительное внимание уделялось 80-летию Великой Победы и 35-летию образования Приднестровской Молдавской Республики («Наш достойный земляк», «Суровое полотно судьбы», «Сражался у стен рейхстага», «Краснозвездный пограничник», «Это было, как вчера», «Сквозь пламя грозных событий» и другие. Непосредственно с этими датами была связана духовно-нравственная, гражданско-патриотическая тематика. Героями публикаций патриотической и духовно-нравственной тематики становились уроженцы и жители района. О них написаны очерки и зарисовки «Прославленный ас и земледелец», «Фронтовая судьба нашего земляка» и другие. Регулярно редакция </w:t>
      </w:r>
      <w:r w:rsidRPr="00233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публ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икует репортажи и отчеты со значимых районных мероприятий: «Слава ополченцам!», «Подвиг бессмертен, память о нём священна» и другие. Подвигу воинов-интернационалистов посвящены материалы: «Встреча с воинами-афганцами», «Ценою жизни выполнил приказ», «Сдержанный праздник суровых мужчин».</w:t>
      </w:r>
    </w:p>
    <w:p w14:paraId="7B8F90D2" w14:textId="5A5AB84D" w:rsidR="00E8796E" w:rsidRPr="002333BB" w:rsidRDefault="00E8796E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Редакция постоянно держит руку на пульсе основной производственной отрасли района – аграрной. О делах в этой сфере можно найти публикации под рубриками «Урожай 2025», «Мелиорация», «Животноводство», «Растениеводство»: «Взялись и создали успешную ферму», «Зимовка проходит успешно», «Каждый день расписан по часам», «Им лакомился царь Горох» и другие.</w:t>
      </w:r>
    </w:p>
    <w:p w14:paraId="4DB3C93D" w14:textId="02869C5D" w:rsidR="00E8796E" w:rsidRPr="002333BB" w:rsidRDefault="00E8796E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Освещается журналистами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районки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индивидуальных предпринимателей и промышленных перерабатывающих предприятий,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например, в статьях «Как хлеб на стол приходит», «С любовью и бизнес процветает». Хотя районная газета носит светский характер, однако православная тематика имеет место на её страницах, например, в информации «Христос родился! Славим его!», статьях «И храм святой Татьяны», «С чистыми помыслами».</w:t>
      </w:r>
    </w:p>
    <w:p w14:paraId="053C1A3B" w14:textId="53449871" w:rsidR="00E8796E" w:rsidRPr="002333BB" w:rsidRDefault="00E8796E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Редакция ведет разговор о развитии личного подсобного хозяйства в рубриках «Приусадебное хозяйство», «В помощь огородникам»: «Пора позаботиться о будущем урожае» и другие.</w:t>
      </w:r>
    </w:p>
    <w:p w14:paraId="6DC70094" w14:textId="53877B8F" w:rsidR="00E8796E" w:rsidRPr="002333BB" w:rsidRDefault="00E8796E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полугодии был подготовлен ряд материалов, тематических страниц и даже целые газетные номера: «К 80-летию Великой Победы», «К Международному женскому дню», «Ко Дню работника культуры», «Ко Дню медицинского работника», «Ко Дню социального работника», «К Международному дню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киногодарения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«Международному дню родного языка». Отдельное внимание уделялось публикации материалов, связанных с различными специальностями и профессиональными праздниками: «Огнеборцы – на посту», «Нецензурное слово влияет на ДНК», «Книга – лучший подарок» и другие. </w:t>
      </w:r>
    </w:p>
    <w:p w14:paraId="066E21FC" w14:textId="0C995371" w:rsidR="00E8796E" w:rsidRPr="002333BB" w:rsidRDefault="00E8796E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Интернационализму, тесной связи с Российской Федерацией посвящены несколько публикаций, в том числе «Сдача российского ЕГЭ – в Приднестровье». Спортивная тематика, неразрывно связанная со здоровым образом жизни, занимает значительное место на страницах газеты, среди множества материалов: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Слободзейская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амазонка», «Когда футбол больше, чем игра», «Среди победителей –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слободзейцы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«Соревнуются девушки» и другие. Продолжается публикация материалов в рубрике «В фокусе дня» – «Газоснабжение скоро восстановится», «С думой о Родине». Открытые после анкетирования читателей и в связи с их пожеланиями рубрик «Юмор», «Азбука заблуждений», «Календарь знаменательных дат», «Это интересно», «Знаете ли вы, что» продолжают периодически появляться на страницах газеты, в рамках этих рубрик среди других опубликована информация «Дни бутерброда и яичницы». Уделяет внимание редакция закреплению молодых специалистов в районе «Пусть выбор будет удачным», а для освещения деятельности общественных формирований используется рубрика «В общественных организациях» («Женсовет – пример доброты и единения»). Много внимания уделяет редакция газеты лучшим людям всех отраслей народного хозяйства района, деятельности творческих коллективов, сохранению народных традиций и ремесел (рубрика «Культура») и многим другим сферам жизни родного края. </w:t>
      </w:r>
    </w:p>
    <w:p w14:paraId="4A1A6988" w14:textId="25425DC5" w:rsidR="00E8796E" w:rsidRPr="002333BB" w:rsidRDefault="00E8796E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направлений деятельности редакции – развитие литературного творчества молодежи и взрослого населения. В ноябре 2024 года месяце редакция объявила художественно-публицистический творческий конкурс, посвященный 80-летию Великой Победы, 35-летию Приднестровской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Молдавской Республике и объявленному в ПМР Году приднестровского народа среди юных участников (до 18 лет) и взрослых. Лучшие конкурсные работы публикуются на страницах газеты «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вести», например, «История одной любви».</w:t>
      </w:r>
    </w:p>
    <w:p w14:paraId="724F6DF4" w14:textId="77897686" w:rsidR="00E8796E" w:rsidRPr="002333BB" w:rsidRDefault="00E8796E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Стимулируя работу литературного объединения «Зов души» и творчество читателей, редакция публикует очерки о поэтах и писателях района («Сердцем – строку к строке»), прозаические и поэтические произведения в рубрике «Литобъединение «Зов души». Пропагандирует редакция и профессию журналиста, с этой целью опубликованы статьи «Редактор, награжденный орденом Александра Невского», «Неизгладимый след». В рамках существующих ограничений осуществляется освещение деятельности правоохранительных органов: «И в службе и спорте – лучшие» и другие. Тесную связь со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Слободзейским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 отражает рубрика «Уголок ГАИ» («Лирично о важном», «Ремень безопасности может сберечь жизнь» и другие), а с читателями рубрика – «Нам пишут»: «В редакцию пришло письмо» и другие. Людям с ограниченными возможностями посвящены материалы «Инвалидность – не приговор». Различные специалисты дают свои рекомендации в рубриках «Советы специалиста», «Консультации специалиста высокого класса», в рубрике «Полезные советы» увидели свет материалы «Как согреться в помещении без отопления», «Как уменьшить расход дров в печи», «Как избавиться от плесени» и другие.</w:t>
      </w:r>
    </w:p>
    <w:p w14:paraId="6C3A2AE4" w14:textId="42C74A1B" w:rsidR="00E8796E" w:rsidRPr="002333BB" w:rsidRDefault="00E8796E" w:rsidP="001C2FB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расширения информационной составляющей газеты редакция продолжает использовать интернет-пространство, размещая в QR-коде дополнительные материалы, связанные с газетными публикациями.</w:t>
      </w:r>
    </w:p>
    <w:p w14:paraId="0E8C5369" w14:textId="53AC17F6" w:rsidR="00E8796E" w:rsidRPr="002333BB" w:rsidRDefault="00E8796E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квартале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текущего года количество подписчиков увеличилось на 41 человека и достигло 834 человек. Однако, как показывает практика в начале </w:t>
      </w:r>
      <w:r w:rsidRPr="002333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квартала их количество резко падает, чего редакция опасается и в нынешнем году. </w:t>
      </w:r>
    </w:p>
    <w:p w14:paraId="386889E2" w14:textId="5E3CDEF2" w:rsidR="00E8796E" w:rsidRPr="002333BB" w:rsidRDefault="00E8796E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6 месяцев 2025 года выпущены 25 номеров газеты. За счет платных услуг получено 12921,92 рубль.</w:t>
      </w:r>
    </w:p>
    <w:p w14:paraId="1D7E796C" w14:textId="5F9BB39B" w:rsidR="00E8796E" w:rsidRPr="002333BB" w:rsidRDefault="00E8796E" w:rsidP="0056032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736DBA95" w14:textId="0FB6C37E" w:rsidR="00306CEF" w:rsidRPr="002333BB" w:rsidRDefault="00A45904" w:rsidP="00A42C6C">
      <w:pPr>
        <w:pStyle w:val="1"/>
        <w:jc w:val="center"/>
      </w:pPr>
      <w:bookmarkStart w:id="42" w:name="_Toc504732486"/>
      <w:bookmarkStart w:id="43" w:name="_Toc504732834"/>
      <w:bookmarkStart w:id="44" w:name="_Toc180349002"/>
      <w:r w:rsidRPr="002333BB">
        <w:t>9</w:t>
      </w:r>
      <w:r w:rsidR="00386DAC" w:rsidRPr="002333BB">
        <w:t xml:space="preserve">. </w:t>
      </w:r>
      <w:r w:rsidR="00DD5703" w:rsidRPr="002333BB">
        <w:t>Криминогенная</w:t>
      </w:r>
      <w:r w:rsidR="009725C2" w:rsidRPr="002333BB">
        <w:t xml:space="preserve"> и </w:t>
      </w:r>
      <w:r w:rsidR="00095170" w:rsidRPr="002333BB">
        <w:t xml:space="preserve">пожарная </w:t>
      </w:r>
      <w:r w:rsidR="00B607AE" w:rsidRPr="002333BB">
        <w:t>о</w:t>
      </w:r>
      <w:r w:rsidR="00095170" w:rsidRPr="002333BB">
        <w:t>б</w:t>
      </w:r>
      <w:r w:rsidR="00B607AE" w:rsidRPr="002333BB">
        <w:t xml:space="preserve">становка </w:t>
      </w:r>
      <w:r w:rsidR="00095170" w:rsidRPr="002333BB">
        <w:t xml:space="preserve">в </w:t>
      </w:r>
      <w:proofErr w:type="spellStart"/>
      <w:r w:rsidR="00095170" w:rsidRPr="002333BB">
        <w:t>Слободзейском</w:t>
      </w:r>
      <w:proofErr w:type="spellEnd"/>
      <w:r w:rsidR="00095170" w:rsidRPr="002333BB">
        <w:t xml:space="preserve"> районе.</w:t>
      </w:r>
      <w:bookmarkEnd w:id="42"/>
      <w:bookmarkEnd w:id="43"/>
      <w:bookmarkEnd w:id="44"/>
    </w:p>
    <w:p w14:paraId="6E4CFC59" w14:textId="794EF45A" w:rsidR="00306CEF" w:rsidRPr="002333BB" w:rsidRDefault="001C2FBC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smallCaps/>
          <w:color w:val="C0504D"/>
          <w:sz w:val="28"/>
          <w:szCs w:val="28"/>
          <w:u w:val="single"/>
          <w:lang w:eastAsia="ru-RU"/>
        </w:rPr>
      </w:pPr>
      <w:r w:rsidRPr="002333BB">
        <w:rPr>
          <w:noProof/>
        </w:rPr>
        <w:drawing>
          <wp:anchor distT="0" distB="0" distL="114300" distR="114300" simplePos="0" relativeHeight="251730944" behindDoc="0" locked="0" layoutInCell="1" allowOverlap="1" wp14:anchorId="6B07A79C" wp14:editId="650123BE">
            <wp:simplePos x="0" y="0"/>
            <wp:positionH relativeFrom="margin">
              <wp:posOffset>66675</wp:posOffset>
            </wp:positionH>
            <wp:positionV relativeFrom="margin">
              <wp:posOffset>1931035</wp:posOffset>
            </wp:positionV>
            <wp:extent cx="2381250" cy="15875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шесть месяцев 2025 года на территории обслуживания зарегистрировано 134 преступления, что на 13,6% больше (в 2024 г. – 118 преступлений). За указанный период зарегистрировано 17 тяжких преступлений (в 2024 г. – 20), что на -15,0% меньше аналогичного периода прошлого года. Из 17 тяжких преступлений, совершенных в текущем году, по </w:t>
      </w:r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состоянию на 30.06.2025 года, нераскрыто 4 преступления, 4 кражи (в 2024 году - 5). </w:t>
      </w:r>
    </w:p>
    <w:p w14:paraId="1A79DF2A" w14:textId="6E16BC9E" w:rsidR="00306CEF" w:rsidRPr="002333BB" w:rsidRDefault="00306CEF" w:rsidP="001C2F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Также за отчетный период зарегистрировано 11 преступлений, относящихся к категории особо – тяжких (в 2024 г. – 7), все раскрыты.</w:t>
      </w:r>
    </w:p>
    <w:p w14:paraId="50731969" w14:textId="7D7D0908" w:rsidR="00306CEF" w:rsidRPr="002333BB" w:rsidRDefault="00306CEF" w:rsidP="001C2F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Следствие было приостановлено по 18 преступлениям.</w:t>
      </w:r>
    </w:p>
    <w:p w14:paraId="6AA2B219" w14:textId="71C8304D" w:rsidR="00306CEF" w:rsidRPr="002333BB" w:rsidRDefault="00306CEF" w:rsidP="001C2F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отчетном периоде на территории обслуживания зарегистрировано 4 преступления, совершенных в общественных местах (в 2024  г. - 9), в т.ч. на улицах зарегистрировано 4   преступление (в 2024 г. - 8).</w:t>
      </w:r>
    </w:p>
    <w:p w14:paraId="7E976AEE" w14:textId="5A84C5D4" w:rsidR="00306CEF" w:rsidRPr="002333BB" w:rsidRDefault="00306CEF" w:rsidP="001C2F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На территории обслуживания зарегистрировано 74 преступления по линии уголовного розыска, что на 5,7 % больше, чем за прошлый год (в 2024 г. - 70).  Кроме того,  за отчетный период зарегистрировано 33 преступления по линии борьбы с экономической преступностью и коррупцией, рост 50,0%  (в 2024 г. - 22), а также зарегистрировано 27 преступлений  по линии работы милиции общественной безопасности (в 2024 г.- 26),  что на    3,8 % больше аналогичного периода прошлого года. </w:t>
      </w:r>
    </w:p>
    <w:p w14:paraId="11EE2459" w14:textId="787E7BB8" w:rsidR="00306CEF" w:rsidRPr="002333BB" w:rsidRDefault="001655A6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шесть месяцев 2025 года, из числа тяжких и особо-тяжких преступлений</w:t>
      </w:r>
      <w:r w:rsidR="00306CEF" w:rsidRPr="002333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зарегистрировано: </w:t>
      </w:r>
    </w:p>
    <w:p w14:paraId="77F535C8" w14:textId="73347E3D" w:rsidR="00306CEF" w:rsidRPr="002333BB" w:rsidRDefault="00306CEF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убийства (с покушением) – 3 (в 2024 г. - 1);</w:t>
      </w:r>
    </w:p>
    <w:p w14:paraId="151D367D" w14:textId="19D0C244" w:rsidR="00306CEF" w:rsidRPr="002333BB" w:rsidRDefault="00306CEF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изнасилования (с покушением) – 0 (в 2024 г. – 0);</w:t>
      </w:r>
    </w:p>
    <w:p w14:paraId="1CC02491" w14:textId="0131BFEB" w:rsidR="00306CEF" w:rsidRPr="002333BB" w:rsidRDefault="00306CEF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разбои – 0 (в 2024 г. - 2)</w:t>
      </w:r>
      <w:r w:rsidR="001C2F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2478946" w14:textId="392F05AA" w:rsidR="00306CEF" w:rsidRPr="002333BB" w:rsidRDefault="00306CEF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грабежи – 0 (в 2024 г. – 1);</w:t>
      </w:r>
    </w:p>
    <w:p w14:paraId="5D69F78D" w14:textId="0F441E61" w:rsidR="00306CEF" w:rsidRPr="002333BB" w:rsidRDefault="00306CEF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причинение тяжких телесных повреждений – 2 (в 2024 г. – 1);</w:t>
      </w:r>
    </w:p>
    <w:p w14:paraId="454AD41C" w14:textId="36C23DB6" w:rsidR="00306CEF" w:rsidRPr="002333BB" w:rsidRDefault="00306CEF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кражи – 13 (в 2024 г. – 9);</w:t>
      </w:r>
    </w:p>
    <w:p w14:paraId="62B8019F" w14:textId="6C9C56E9" w:rsidR="00306CEF" w:rsidRPr="002333BB" w:rsidRDefault="00306CEF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сбыт наркотиков – 6 (в 2024 г. - 2)</w:t>
      </w:r>
      <w:r w:rsidR="001C2F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8232D98" w14:textId="3F82D3C6" w:rsidR="00306CEF" w:rsidRPr="002333BB" w:rsidRDefault="00306CEF" w:rsidP="00A42C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хулиганство – 1 (в 2024 г. – 1).</w:t>
      </w:r>
    </w:p>
    <w:p w14:paraId="0898EB3A" w14:textId="704F7C63" w:rsidR="00306CEF" w:rsidRPr="002333BB" w:rsidRDefault="00306CEF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Снижение зарегистрированных преступлений наблюдается в следующих населенных пунктах: </w:t>
      </w:r>
    </w:p>
    <w:p w14:paraId="6D84BCBA" w14:textId="7BD1683E" w:rsidR="00306CEF" w:rsidRPr="002333BB" w:rsidRDefault="00306CEF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Красное - 50,0% (с 4 до 2);</w:t>
      </w:r>
    </w:p>
    <w:p w14:paraId="18490F4D" w14:textId="26C738A4" w:rsidR="00306CEF" w:rsidRPr="002333BB" w:rsidRDefault="00306CEF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Чобручи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–33,3% (с 6 до 4);</w:t>
      </w:r>
    </w:p>
    <w:p w14:paraId="45DCCDD2" w14:textId="592D6064" w:rsidR="00306CEF" w:rsidRPr="002333BB" w:rsidRDefault="00306CEF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Карагаш – 33,3% (с 6 до 4)</w:t>
      </w:r>
      <w:r w:rsid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D0CAC1" w14:textId="49CC90EC" w:rsidR="00306CEF" w:rsidRPr="002333BB" w:rsidRDefault="00DC5B57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зарегистрированных преступлений наблюдается в следующих населенных пунктах:</w:t>
      </w:r>
    </w:p>
    <w:p w14:paraId="5EFF234E" w14:textId="4A392BBC" w:rsidR="00306CEF" w:rsidRPr="002333BB" w:rsidRDefault="00306CEF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+27,7% (с 47 до 60);</w:t>
      </w:r>
    </w:p>
    <w:p w14:paraId="7CFA5554" w14:textId="7EE3862F" w:rsidR="00306CEF" w:rsidRPr="002333BB" w:rsidRDefault="00306CEF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п. Первомайск +50,0% (с 2 до 3);</w:t>
      </w:r>
    </w:p>
    <w:p w14:paraId="2AA86A3C" w14:textId="06E39FE1" w:rsidR="00306CEF" w:rsidRPr="002333BB" w:rsidRDefault="00306CEF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 с. Незавертайловка + 100,0% (с 8 до 16);</w:t>
      </w:r>
    </w:p>
    <w:p w14:paraId="1A0036DF" w14:textId="6B0A9441" w:rsidR="00306CEF" w:rsidRPr="002333BB" w:rsidRDefault="00306CEF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Фрунзе + 37,5% (с 8 до 11); </w:t>
      </w:r>
    </w:p>
    <w:p w14:paraId="1545CFE6" w14:textId="1D2A96B2" w:rsidR="00306CEF" w:rsidRPr="002333BB" w:rsidRDefault="00306CEF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Глиное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+14,3% (с 7 до 8);</w:t>
      </w:r>
    </w:p>
    <w:p w14:paraId="32455796" w14:textId="626E748B" w:rsidR="00306CEF" w:rsidRPr="002333BB" w:rsidRDefault="00306CEF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Владимировка +75,0% (с 4 до 7)</w:t>
      </w:r>
      <w:r w:rsidR="00A42C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3DF5B4" w14:textId="14C1F5D9" w:rsidR="00306CEF" w:rsidRPr="002333BB" w:rsidRDefault="00A42C6C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остальных населенных пунктах на территории обслуживания </w:t>
      </w:r>
      <w:proofErr w:type="spellStart"/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 регистрация преступлений на уровне прошлого года:</w:t>
      </w:r>
    </w:p>
    <w:p w14:paraId="47F36051" w14:textId="13500DE5" w:rsidR="00306CEF" w:rsidRPr="002333BB" w:rsidRDefault="00306CEF" w:rsidP="00A42C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Коротное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на 2</w:t>
      </w:r>
      <w:r w:rsidR="001C2F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C2F17E" w14:textId="2E4F8D59" w:rsidR="00306CEF" w:rsidRPr="002333BB" w:rsidRDefault="00306CEF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отчетный период на территории обслуживания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 было зарегистрировано 34 факта хищений имущества собственника (кражи), что на 61,9 % больше уровня аналогичного периода прошлого года (2024 – 21). Доля краж от общего количества зарегистрированных преступлений – 25,3 %.</w:t>
      </w:r>
    </w:p>
    <w:p w14:paraId="77B76874" w14:textId="29F2C235" w:rsidR="00306CEF" w:rsidRPr="002333BB" w:rsidRDefault="00306CEF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за отчетный период на территории района было совершено 12 краж из квартир и жилищ граждан, что на 50,0% больше прошлого года (в 2024 г.- 8).</w:t>
      </w:r>
    </w:p>
    <w:p w14:paraId="522F29BE" w14:textId="3CF4327F" w:rsidR="00306CEF" w:rsidRPr="002333BB" w:rsidRDefault="00306CEF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краж наблюдается в населенных пунктах района: с.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Глиное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0 до 1), с. Фрунзе (с 1 до 5), с. Владимировка (с 0 до 2).</w:t>
      </w:r>
    </w:p>
    <w:p w14:paraId="0C9754B7" w14:textId="6E31ED80" w:rsidR="00306CEF" w:rsidRPr="002333BB" w:rsidRDefault="00306CEF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Раскрываемость краж по расследованным уголовным делам   составляет 73,5 %, что на + 9,2% выше уровня прошлого года (в 2024 г. – 64,3%), раскрываемость краж из квартир и жилищ граждан составляет 83,3 % (в 2024 г. – 50,0%).  По установленным лицам раскрываемость краж составляет 70,6% (2024 г. – 57,1%).</w:t>
      </w:r>
    </w:p>
    <w:p w14:paraId="55EA5C5F" w14:textId="57750E0D" w:rsidR="00306CEF" w:rsidRPr="002333BB" w:rsidRDefault="00306CEF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преступления по расследованным уголовным делам были совершены следующими категориями лиц: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033"/>
        <w:gridCol w:w="1080"/>
        <w:gridCol w:w="1338"/>
      </w:tblGrid>
      <w:tr w:rsidR="00306CEF" w:rsidRPr="002333BB" w14:paraId="63CD8F33" w14:textId="77777777" w:rsidTr="001E11F5">
        <w:trPr>
          <w:jc w:val="center"/>
        </w:trPr>
        <w:tc>
          <w:tcPr>
            <w:tcW w:w="3348" w:type="dxa"/>
          </w:tcPr>
          <w:p w14:paraId="1AE68CEB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 лиц</w:t>
            </w:r>
          </w:p>
        </w:tc>
        <w:tc>
          <w:tcPr>
            <w:tcW w:w="1033" w:type="dxa"/>
            <w:vAlign w:val="center"/>
          </w:tcPr>
          <w:p w14:paraId="19B8D623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80" w:type="dxa"/>
            <w:vAlign w:val="center"/>
          </w:tcPr>
          <w:p w14:paraId="62FBAA1F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338" w:type="dxa"/>
            <w:vAlign w:val="center"/>
          </w:tcPr>
          <w:p w14:paraId="6BBA43F2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Динамика</w:t>
            </w:r>
          </w:p>
        </w:tc>
      </w:tr>
      <w:tr w:rsidR="00306CEF" w:rsidRPr="002333BB" w14:paraId="557F09A7" w14:textId="77777777" w:rsidTr="001E11F5">
        <w:trPr>
          <w:jc w:val="center"/>
        </w:trPr>
        <w:tc>
          <w:tcPr>
            <w:tcW w:w="3348" w:type="dxa"/>
          </w:tcPr>
          <w:p w14:paraId="5FFB9422" w14:textId="77777777" w:rsidR="00306CEF" w:rsidRPr="001C2FBC" w:rsidRDefault="00306CEF" w:rsidP="001C2FB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неработающие</w:t>
            </w:r>
          </w:p>
        </w:tc>
        <w:tc>
          <w:tcPr>
            <w:tcW w:w="1033" w:type="dxa"/>
            <w:vAlign w:val="center"/>
          </w:tcPr>
          <w:p w14:paraId="516EB8D0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80" w:type="dxa"/>
            <w:vAlign w:val="center"/>
          </w:tcPr>
          <w:p w14:paraId="1FB4E2F3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38" w:type="dxa"/>
            <w:vAlign w:val="center"/>
          </w:tcPr>
          <w:p w14:paraId="79734084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35,7</w:t>
            </w:r>
          </w:p>
        </w:tc>
      </w:tr>
      <w:tr w:rsidR="00306CEF" w:rsidRPr="002333BB" w14:paraId="2FC1F389" w14:textId="77777777" w:rsidTr="001E11F5">
        <w:trPr>
          <w:jc w:val="center"/>
        </w:trPr>
        <w:tc>
          <w:tcPr>
            <w:tcW w:w="3348" w:type="dxa"/>
          </w:tcPr>
          <w:p w14:paraId="05A235B2" w14:textId="56C2B977" w:rsidR="00306CEF" w:rsidRPr="001C2FBC" w:rsidRDefault="00306CEF" w:rsidP="001C2FB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несовершеннолетние</w:t>
            </w:r>
          </w:p>
        </w:tc>
        <w:tc>
          <w:tcPr>
            <w:tcW w:w="1033" w:type="dxa"/>
            <w:vAlign w:val="center"/>
          </w:tcPr>
          <w:p w14:paraId="3AF2A1F7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vAlign w:val="center"/>
          </w:tcPr>
          <w:p w14:paraId="093C5255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8" w:type="dxa"/>
            <w:vAlign w:val="center"/>
          </w:tcPr>
          <w:p w14:paraId="6A2F32EF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6CEF" w:rsidRPr="002333BB" w14:paraId="261A5BD8" w14:textId="77777777" w:rsidTr="001E11F5">
        <w:trPr>
          <w:jc w:val="center"/>
        </w:trPr>
        <w:tc>
          <w:tcPr>
            <w:tcW w:w="3348" w:type="dxa"/>
          </w:tcPr>
          <w:p w14:paraId="3EA89A26" w14:textId="77777777" w:rsidR="00306CEF" w:rsidRPr="001C2FBC" w:rsidRDefault="00306CEF" w:rsidP="001C2FB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граждане</w:t>
            </w:r>
          </w:p>
        </w:tc>
        <w:tc>
          <w:tcPr>
            <w:tcW w:w="1033" w:type="dxa"/>
            <w:vAlign w:val="center"/>
          </w:tcPr>
          <w:p w14:paraId="652E734D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vAlign w:val="center"/>
          </w:tcPr>
          <w:p w14:paraId="420A4676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8" w:type="dxa"/>
            <w:vAlign w:val="center"/>
          </w:tcPr>
          <w:p w14:paraId="1F3DEF84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-50,0</w:t>
            </w:r>
          </w:p>
        </w:tc>
      </w:tr>
      <w:tr w:rsidR="00306CEF" w:rsidRPr="002333BB" w14:paraId="519700F7" w14:textId="77777777" w:rsidTr="001E11F5">
        <w:trPr>
          <w:jc w:val="center"/>
        </w:trPr>
        <w:tc>
          <w:tcPr>
            <w:tcW w:w="3348" w:type="dxa"/>
          </w:tcPr>
          <w:p w14:paraId="5C422C7B" w14:textId="3A6BB2F2" w:rsidR="00306CEF" w:rsidRPr="001C2FBC" w:rsidRDefault="00306CEF" w:rsidP="001C2FB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ранее судимые</w:t>
            </w:r>
          </w:p>
        </w:tc>
        <w:tc>
          <w:tcPr>
            <w:tcW w:w="1033" w:type="dxa"/>
            <w:vAlign w:val="center"/>
          </w:tcPr>
          <w:p w14:paraId="71B161AB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0" w:type="dxa"/>
            <w:vAlign w:val="center"/>
          </w:tcPr>
          <w:p w14:paraId="3CFCC80B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38" w:type="dxa"/>
            <w:vAlign w:val="center"/>
          </w:tcPr>
          <w:p w14:paraId="48932FA1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</w:t>
            </w:r>
          </w:p>
        </w:tc>
      </w:tr>
      <w:tr w:rsidR="00306CEF" w:rsidRPr="002333BB" w14:paraId="0D2EBC15" w14:textId="77777777" w:rsidTr="001E11F5">
        <w:trPr>
          <w:jc w:val="center"/>
        </w:trPr>
        <w:tc>
          <w:tcPr>
            <w:tcW w:w="3348" w:type="dxa"/>
          </w:tcPr>
          <w:p w14:paraId="290CD687" w14:textId="77777777" w:rsidR="00306CEF" w:rsidRPr="001C2FBC" w:rsidRDefault="00306CEF" w:rsidP="001C2FB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состоянии опьянения</w:t>
            </w:r>
          </w:p>
        </w:tc>
        <w:tc>
          <w:tcPr>
            <w:tcW w:w="1033" w:type="dxa"/>
            <w:vAlign w:val="center"/>
          </w:tcPr>
          <w:p w14:paraId="6C8EC7DD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80" w:type="dxa"/>
            <w:vAlign w:val="center"/>
          </w:tcPr>
          <w:p w14:paraId="3C966CC9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38" w:type="dxa"/>
            <w:vAlign w:val="center"/>
          </w:tcPr>
          <w:p w14:paraId="71D82C77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23,1</w:t>
            </w:r>
          </w:p>
        </w:tc>
      </w:tr>
      <w:tr w:rsidR="00306CEF" w:rsidRPr="002333BB" w14:paraId="6F5C8F2B" w14:textId="77777777" w:rsidTr="001E11F5">
        <w:trPr>
          <w:jc w:val="center"/>
        </w:trPr>
        <w:tc>
          <w:tcPr>
            <w:tcW w:w="3348" w:type="dxa"/>
          </w:tcPr>
          <w:p w14:paraId="54F22601" w14:textId="77777777" w:rsidR="00306CEF" w:rsidRPr="001C2FBC" w:rsidRDefault="00306CEF" w:rsidP="001C2FB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сотрудники МВД</w:t>
            </w:r>
          </w:p>
        </w:tc>
        <w:tc>
          <w:tcPr>
            <w:tcW w:w="1033" w:type="dxa"/>
          </w:tcPr>
          <w:p w14:paraId="68A8CCED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</w:tcPr>
          <w:p w14:paraId="2ECA94C3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8" w:type="dxa"/>
          </w:tcPr>
          <w:p w14:paraId="2CB9CF90" w14:textId="77777777" w:rsidR="00306CEF" w:rsidRPr="001C2FBC" w:rsidRDefault="00306CEF" w:rsidP="001C2FB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4CED45E1" w14:textId="39008489" w:rsidR="00306CEF" w:rsidRPr="002333BB" w:rsidRDefault="00306CEF" w:rsidP="001C2FBC">
      <w:pPr>
        <w:tabs>
          <w:tab w:val="left" w:pos="110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9E99E3" w14:textId="5D26B2C0" w:rsidR="00306CEF" w:rsidRPr="002333BB" w:rsidRDefault="00306CEF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расследовано 120 преступлений, из числа совершенных на   территории обслуживания.</w:t>
      </w:r>
      <w:r w:rsidRPr="002333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Раскрываемость составила 85,0% (в 2024 г. – 80,8%).</w:t>
      </w:r>
      <w:r w:rsidRPr="002333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расследовано тяжких преступлений - 20, раскрываемость – 85,0% (в 2024 г. – 58,8%), особо тяжких преступлений расследовано 11, раскрываемость 100,0% (в 2024 г. – 100,0%). Расследовано 4 преступления, совершенные в общественном месте, раскрываемость 100,0% (в 2024 г. -100,0%).</w:t>
      </w:r>
    </w:p>
    <w:p w14:paraId="70826870" w14:textId="340A14AF" w:rsidR="00306CEF" w:rsidRPr="002333BB" w:rsidRDefault="00306CEF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из 134 зарегистрированных преступлений, лица установлены по 123 преступлениям. Раскрываемость по установленным лицам составила 91,79% (в 2024 г. – 89,83%). Из 17 зарегистрированных тяжких преступлений, установлены лица по 13 преступлениям, раскрываемость составила 76,47 %  (в 2024 г.- 75,0%), из 11 особо-тяжких преступлений, совершенных в отчетном периоде,  лица установлены по 11 преступлениям, что составляет 100,0% (в 2024 г.- 100,0%).</w:t>
      </w:r>
    </w:p>
    <w:p w14:paraId="55ED7BC2" w14:textId="5F9DEF7D" w:rsidR="00306CEF" w:rsidRPr="002333BB" w:rsidRDefault="00306CEF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данный период сотрудниками разыскано 19 уголовных преступников из 346 находившихся в розыске, что составило 5,5 % от общего числа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разыскиваемых (в 2024 г. – 6,0 %). Кроме того, за указанный период разыскано 12 неплательщиков алиментов и 15 гос. должников.</w:t>
      </w:r>
    </w:p>
    <w:p w14:paraId="62E0CC9A" w14:textId="48F98B04" w:rsidR="0056032F" w:rsidRPr="002333BB" w:rsidRDefault="001C2FBC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333BB">
        <w:rPr>
          <w:noProof/>
        </w:rPr>
        <w:drawing>
          <wp:anchor distT="0" distB="0" distL="114300" distR="114300" simplePos="0" relativeHeight="251731968" behindDoc="0" locked="0" layoutInCell="1" allowOverlap="1" wp14:anchorId="4C1A5A57" wp14:editId="27972578">
            <wp:simplePos x="0" y="0"/>
            <wp:positionH relativeFrom="margin">
              <wp:posOffset>3493135</wp:posOffset>
            </wp:positionH>
            <wp:positionV relativeFrom="margin">
              <wp:posOffset>4340860</wp:posOffset>
            </wp:positionV>
            <wp:extent cx="2417445" cy="1609725"/>
            <wp:effectExtent l="0" t="0" r="190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борьбы с незаконным оборотом наркотиков и психотропных веществ за отчетный период выявлено 17 преступлений (в 2024 г. – 10). Всего по линии НОН составлено 37 административных протокола</w:t>
      </w:r>
      <w:r w:rsidR="00306CEF" w:rsidRPr="002333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2024 г. - 29), из них  по </w:t>
      </w:r>
      <w:proofErr w:type="spellStart"/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ст.ст</w:t>
      </w:r>
      <w:proofErr w:type="spellEnd"/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. 6.13- 6.12  КоАП ПМР – 37 (в 2024 г. – 26),  по ст.10.5 КоАП ПМР – 0 протоколов  (в 2024 г. – 0).</w:t>
      </w:r>
      <w:r w:rsidR="00306CEF" w:rsidRPr="002333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12B1B10C" w14:textId="0866ADEC" w:rsidR="00306CEF" w:rsidRPr="002333BB" w:rsidRDefault="00306CEF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из незаконного оборота изъято марихуана - 531,836 гр., соль – 1,131 гр., гашиш – 3,043 гр.,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трамадол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3,543 гр. В настоящее время на учете состоит 20 лиц причастных к незаконному обороту наркотиков.</w:t>
      </w:r>
      <w:r w:rsidR="001655A6" w:rsidRPr="002333BB">
        <w:t xml:space="preserve"> </w:t>
      </w:r>
    </w:p>
    <w:p w14:paraId="45E1DE98" w14:textId="683BC49E" w:rsidR="00306CEF" w:rsidRPr="002333BB" w:rsidRDefault="00306CEF" w:rsidP="001C2F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шесть месяцев 2025 года сотрудниками ОУИМ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 направлено в ЛТП на лечение от алкоголизма 4 человек (в 2024 г. - 17). </w:t>
      </w:r>
      <w:r w:rsidRPr="00233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Находятся под административным надзором 48 человек (в 2024 г. - 48).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различных категориях профилактического учета  состоит 788 человек, в июне поставлено на профилактический учет 37 человек, из них  хронических алкоголиков - 0,   наркоманов - 0,  ранее судимых – 15 лиц, формально подпадающих под административный надзор – 14, осужденных к наказанию, не связанному с лишением свободы и др. – 8. Из незаконного оборота изъято: 18  единиц  гражданского оружия (гладкоствольное), 1 газовое оружие, 1 мина, 1 снаряд времен ВОВ, 2 единицы холодного оружия. За отчетный период на территории обслуживания совершенно 2 преступления относящихся к категории тяжкое и особо-тяжкое преступление на бытовой почве.</w:t>
      </w:r>
    </w:p>
    <w:p w14:paraId="013266FD" w14:textId="70013795" w:rsidR="00306CEF" w:rsidRPr="002333BB" w:rsidRDefault="00306CEF" w:rsidP="00A42C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30.06.2025 года на учете в инспекции по делам несовершеннолетних состоит 80 подростков, н/летних особой категории не состоят, в июне 2025 года постановлено на учет  несовершеннолетних - 1, с начала года – 13,  в РУВК   в 2025 году направлен 1  несовершеннолетний  (в 2024 г. - 0). За отчетный период 2025 года несовершеннолетние преступлений не совершали (в 2024 г.- 2).</w:t>
      </w:r>
    </w:p>
    <w:p w14:paraId="5D24325C" w14:textId="79BE4058" w:rsidR="001655A6" w:rsidRDefault="001C2FBC" w:rsidP="004F4F9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noProof/>
        </w:rPr>
        <w:drawing>
          <wp:anchor distT="0" distB="0" distL="114300" distR="114300" simplePos="0" relativeHeight="251732992" behindDoc="0" locked="0" layoutInCell="1" allowOverlap="1" wp14:anchorId="18B41B31" wp14:editId="041C34C3">
            <wp:simplePos x="0" y="0"/>
            <wp:positionH relativeFrom="margin">
              <wp:posOffset>38100</wp:posOffset>
            </wp:positionH>
            <wp:positionV relativeFrom="margin">
              <wp:posOffset>2140585</wp:posOffset>
            </wp:positionV>
            <wp:extent cx="2038350" cy="1439545"/>
            <wp:effectExtent l="0" t="0" r="0" b="825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835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5D4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отчетном периоде на территории обслуживания зарегистрировано 7 дорожно-транспортных </w:t>
      </w:r>
      <w:proofErr w:type="gramStart"/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происшествий  (</w:t>
      </w:r>
      <w:proofErr w:type="gramEnd"/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2024 г. - 3), погибших нет, ранено 10 человек (2024 г. - 4). </w:t>
      </w:r>
    </w:p>
    <w:p w14:paraId="05385E2F" w14:textId="1F49253F" w:rsidR="001C2FBC" w:rsidRDefault="001C2FBC" w:rsidP="001C2FB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839EBA" w14:textId="77777777" w:rsidR="001C2FBC" w:rsidRPr="002333BB" w:rsidRDefault="001C2FBC" w:rsidP="001C2FB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6ADBEE" w14:textId="58A71A74" w:rsidR="00306CEF" w:rsidRPr="002333BB" w:rsidRDefault="00306CEF" w:rsidP="001C2FBC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Общий анализ административной практики за шесть месяцев 2025 года выглядит следующим образом:</w:t>
      </w:r>
    </w:p>
    <w:p w14:paraId="0A84194C" w14:textId="6BBC8832" w:rsidR="00306CEF" w:rsidRPr="002333BB" w:rsidRDefault="00306CEF" w:rsidP="00306C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1080"/>
        <w:gridCol w:w="1080"/>
        <w:gridCol w:w="1003"/>
      </w:tblGrid>
      <w:tr w:rsidR="00306CEF" w:rsidRPr="002333BB" w14:paraId="631947CE" w14:textId="77777777" w:rsidTr="001E11F5">
        <w:trPr>
          <w:jc w:val="center"/>
        </w:trPr>
        <w:tc>
          <w:tcPr>
            <w:tcW w:w="5760" w:type="dxa"/>
            <w:vAlign w:val="center"/>
          </w:tcPr>
          <w:p w14:paraId="08CB384D" w14:textId="28B2990A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административные правонарушения</w:t>
            </w:r>
          </w:p>
        </w:tc>
        <w:tc>
          <w:tcPr>
            <w:tcW w:w="1080" w:type="dxa"/>
            <w:vAlign w:val="center"/>
          </w:tcPr>
          <w:p w14:paraId="773BA495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080" w:type="dxa"/>
            <w:vAlign w:val="center"/>
          </w:tcPr>
          <w:p w14:paraId="4625D453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03" w:type="dxa"/>
            <w:vAlign w:val="center"/>
          </w:tcPr>
          <w:p w14:paraId="344F5915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+/-</w:t>
            </w:r>
          </w:p>
        </w:tc>
      </w:tr>
      <w:tr w:rsidR="00306CEF" w:rsidRPr="002333BB" w14:paraId="4BE51CE9" w14:textId="77777777" w:rsidTr="001E11F5">
        <w:trPr>
          <w:jc w:val="center"/>
        </w:trPr>
        <w:tc>
          <w:tcPr>
            <w:tcW w:w="5760" w:type="dxa"/>
          </w:tcPr>
          <w:p w14:paraId="5BE4871F" w14:textId="3577E315" w:rsidR="00306CEF" w:rsidRPr="002333BB" w:rsidRDefault="00306CEF" w:rsidP="0030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составлено, из них:</w:t>
            </w:r>
          </w:p>
        </w:tc>
        <w:tc>
          <w:tcPr>
            <w:tcW w:w="1080" w:type="dxa"/>
            <w:vAlign w:val="center"/>
          </w:tcPr>
          <w:p w14:paraId="69208F91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7864</w:t>
            </w:r>
          </w:p>
        </w:tc>
        <w:tc>
          <w:tcPr>
            <w:tcW w:w="1080" w:type="dxa"/>
            <w:vAlign w:val="center"/>
          </w:tcPr>
          <w:p w14:paraId="2130AFAE" w14:textId="106EBC3D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8531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63D05F4E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-667</w:t>
            </w:r>
          </w:p>
        </w:tc>
      </w:tr>
      <w:tr w:rsidR="00306CEF" w:rsidRPr="002333BB" w14:paraId="1B8F1618" w14:textId="77777777" w:rsidTr="001E11F5">
        <w:trPr>
          <w:jc w:val="center"/>
        </w:trPr>
        <w:tc>
          <w:tcPr>
            <w:tcW w:w="5760" w:type="dxa"/>
          </w:tcPr>
          <w:p w14:paraId="2F92EDDD" w14:textId="73637D16" w:rsidR="00306CEF" w:rsidRPr="002333BB" w:rsidRDefault="00306CEF" w:rsidP="0030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мелкое хулиганство</w:t>
            </w:r>
          </w:p>
        </w:tc>
        <w:tc>
          <w:tcPr>
            <w:tcW w:w="1080" w:type="dxa"/>
            <w:vAlign w:val="center"/>
          </w:tcPr>
          <w:p w14:paraId="32BBFB3F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080" w:type="dxa"/>
            <w:vAlign w:val="center"/>
          </w:tcPr>
          <w:p w14:paraId="70A2700F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22B1D6ED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06CEF" w:rsidRPr="002333BB" w14:paraId="5754AF90" w14:textId="77777777" w:rsidTr="001E11F5">
        <w:trPr>
          <w:jc w:val="center"/>
        </w:trPr>
        <w:tc>
          <w:tcPr>
            <w:tcW w:w="5760" w:type="dxa"/>
          </w:tcPr>
          <w:p w14:paraId="5B4F61F2" w14:textId="77777777" w:rsidR="00306CEF" w:rsidRPr="002333BB" w:rsidRDefault="00306CEF" w:rsidP="0030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мелкое хищение</w:t>
            </w: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080" w:type="dxa"/>
            <w:vAlign w:val="center"/>
          </w:tcPr>
          <w:p w14:paraId="0F6D68D8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0" w:type="dxa"/>
            <w:vAlign w:val="center"/>
          </w:tcPr>
          <w:p w14:paraId="735BD778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25660EDB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06CEF" w:rsidRPr="002333BB" w14:paraId="7F1BB4B3" w14:textId="77777777" w:rsidTr="001E11F5">
        <w:trPr>
          <w:jc w:val="center"/>
        </w:trPr>
        <w:tc>
          <w:tcPr>
            <w:tcW w:w="5760" w:type="dxa"/>
          </w:tcPr>
          <w:p w14:paraId="66E01681" w14:textId="48B39FE5" w:rsidR="00306CEF" w:rsidRPr="002333BB" w:rsidRDefault="00306CEF" w:rsidP="0030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антиалкогольное законодательство</w:t>
            </w:r>
          </w:p>
        </w:tc>
        <w:tc>
          <w:tcPr>
            <w:tcW w:w="1080" w:type="dxa"/>
            <w:vAlign w:val="center"/>
          </w:tcPr>
          <w:p w14:paraId="3DCC41FB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080" w:type="dxa"/>
            <w:vAlign w:val="center"/>
          </w:tcPr>
          <w:p w14:paraId="600C2255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4C8E0326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-110</w:t>
            </w:r>
          </w:p>
        </w:tc>
      </w:tr>
      <w:tr w:rsidR="00306CEF" w:rsidRPr="002333BB" w14:paraId="721FC027" w14:textId="77777777" w:rsidTr="001E11F5">
        <w:trPr>
          <w:jc w:val="center"/>
        </w:trPr>
        <w:tc>
          <w:tcPr>
            <w:tcW w:w="5760" w:type="dxa"/>
          </w:tcPr>
          <w:p w14:paraId="64F02672" w14:textId="77777777" w:rsidR="00306CEF" w:rsidRPr="002333BB" w:rsidRDefault="00306CEF" w:rsidP="0030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сфере НОН</w:t>
            </w:r>
          </w:p>
        </w:tc>
        <w:tc>
          <w:tcPr>
            <w:tcW w:w="1080" w:type="dxa"/>
            <w:vAlign w:val="center"/>
          </w:tcPr>
          <w:p w14:paraId="6BFFC126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80" w:type="dxa"/>
            <w:vAlign w:val="center"/>
          </w:tcPr>
          <w:p w14:paraId="4DA1B18F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4F25A45F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06CEF" w:rsidRPr="002333BB" w14:paraId="387D204E" w14:textId="77777777" w:rsidTr="001E11F5">
        <w:trPr>
          <w:jc w:val="center"/>
        </w:trPr>
        <w:tc>
          <w:tcPr>
            <w:tcW w:w="5760" w:type="dxa"/>
          </w:tcPr>
          <w:p w14:paraId="471B8ABC" w14:textId="77777777" w:rsidR="00306CEF" w:rsidRPr="002333BB" w:rsidRDefault="00306CEF" w:rsidP="0030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нарушений ПДД, из них:</w:t>
            </w:r>
          </w:p>
        </w:tc>
        <w:tc>
          <w:tcPr>
            <w:tcW w:w="1080" w:type="dxa"/>
            <w:vAlign w:val="center"/>
          </w:tcPr>
          <w:p w14:paraId="06A61DCD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6284</w:t>
            </w:r>
          </w:p>
        </w:tc>
        <w:tc>
          <w:tcPr>
            <w:tcW w:w="1080" w:type="dxa"/>
            <w:vAlign w:val="center"/>
          </w:tcPr>
          <w:p w14:paraId="2DD1EA3C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5545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6913D271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739</w:t>
            </w:r>
          </w:p>
        </w:tc>
      </w:tr>
      <w:tr w:rsidR="00306CEF" w:rsidRPr="002333BB" w14:paraId="5D7EAA56" w14:textId="77777777" w:rsidTr="001E11F5">
        <w:trPr>
          <w:jc w:val="center"/>
        </w:trPr>
        <w:tc>
          <w:tcPr>
            <w:tcW w:w="5760" w:type="dxa"/>
          </w:tcPr>
          <w:p w14:paraId="334D0F5A" w14:textId="77777777" w:rsidR="00306CEF" w:rsidRPr="002333BB" w:rsidRDefault="00306CEF" w:rsidP="0030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управление т/с в состоянии опьянения</w:t>
            </w:r>
          </w:p>
        </w:tc>
        <w:tc>
          <w:tcPr>
            <w:tcW w:w="1080" w:type="dxa"/>
            <w:vAlign w:val="center"/>
          </w:tcPr>
          <w:p w14:paraId="2E52C052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80" w:type="dxa"/>
            <w:vAlign w:val="center"/>
          </w:tcPr>
          <w:p w14:paraId="37A8CE59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62010DE3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306CEF" w:rsidRPr="002333BB" w14:paraId="5D25B273" w14:textId="77777777" w:rsidTr="001E11F5">
        <w:trPr>
          <w:jc w:val="center"/>
        </w:trPr>
        <w:tc>
          <w:tcPr>
            <w:tcW w:w="5760" w:type="dxa"/>
          </w:tcPr>
          <w:p w14:paraId="5F597C28" w14:textId="17F290E0" w:rsidR="00306CEF" w:rsidRPr="002333BB" w:rsidRDefault="00306CEF" w:rsidP="0030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неисполнение родителями или лицами, их заменяющими, обязанностей по воспитанию и содержанию детей</w:t>
            </w:r>
          </w:p>
        </w:tc>
        <w:tc>
          <w:tcPr>
            <w:tcW w:w="1080" w:type="dxa"/>
            <w:vAlign w:val="center"/>
          </w:tcPr>
          <w:p w14:paraId="06FCFF59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080" w:type="dxa"/>
            <w:vAlign w:val="center"/>
          </w:tcPr>
          <w:p w14:paraId="32DCB3A1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57E3E71A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-28</w:t>
            </w:r>
          </w:p>
        </w:tc>
      </w:tr>
      <w:tr w:rsidR="00306CEF" w:rsidRPr="002333BB" w14:paraId="5C70B363" w14:textId="77777777" w:rsidTr="001E11F5">
        <w:trPr>
          <w:jc w:val="center"/>
        </w:trPr>
        <w:tc>
          <w:tcPr>
            <w:tcW w:w="5760" w:type="dxa"/>
          </w:tcPr>
          <w:p w14:paraId="0A3BD619" w14:textId="77777777" w:rsidR="00306CEF" w:rsidRPr="002333BB" w:rsidRDefault="00306CEF" w:rsidP="0030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правил паспортного режима</w:t>
            </w:r>
          </w:p>
        </w:tc>
        <w:tc>
          <w:tcPr>
            <w:tcW w:w="1080" w:type="dxa"/>
            <w:vAlign w:val="center"/>
          </w:tcPr>
          <w:p w14:paraId="34913B46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441</w:t>
            </w:r>
          </w:p>
        </w:tc>
        <w:tc>
          <w:tcPr>
            <w:tcW w:w="1080" w:type="dxa"/>
            <w:vAlign w:val="center"/>
          </w:tcPr>
          <w:p w14:paraId="429BBD21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6BB36683" w14:textId="77777777" w:rsidR="00306CEF" w:rsidRPr="002333BB" w:rsidRDefault="00306CEF" w:rsidP="00306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-56</w:t>
            </w:r>
          </w:p>
        </w:tc>
      </w:tr>
    </w:tbl>
    <w:p w14:paraId="6A9ECA48" w14:textId="432B5341" w:rsidR="00306CEF" w:rsidRPr="002333BB" w:rsidRDefault="00306CEF" w:rsidP="0030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C32CE2" w14:textId="421A9715" w:rsidR="00306CEF" w:rsidRPr="002333BB" w:rsidRDefault="00306CEF" w:rsidP="00D415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начала 2025 года осуществлялась охрана общественного порядка и общественной безопасности граждан при проведении Новогодних и Рождественских праздничных мероприятий, при праздновании Пасхальных праздников, дней поминовения усопших, мероприятий, посвященных Дню Победы, иных мероприятий, при этом грубых нарушений общественного порядка, допущено не было.</w:t>
      </w:r>
    </w:p>
    <w:p w14:paraId="7CF89760" w14:textId="5A4BE088" w:rsidR="00306CEF" w:rsidRPr="002333BB" w:rsidRDefault="00306CEF" w:rsidP="00D415D4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на 30.06.2025 года штатная численность аттестованного личного состава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 составляет 209 сотрудников, аттестованного списочного состава - 145 сотрудников. Таким образом, укомплектованность РОВД аттестованным личным составом составляет 69,38% (в 2024 г. – 71,29%).</w:t>
      </w:r>
      <w:bookmarkStart w:id="45" w:name="_Toc504732488"/>
      <w:bookmarkStart w:id="46" w:name="_Toc504732836"/>
    </w:p>
    <w:p w14:paraId="154F118A" w14:textId="439D2A6D" w:rsidR="00054A12" w:rsidRPr="002333BB" w:rsidRDefault="00054A12" w:rsidP="00306CE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Анализ противопожарного состояния населенных пунктов </w:t>
      </w:r>
      <w:proofErr w:type="spellStart"/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района и проделанной работы СВПЧ-8 за 1-е полугодие 2025 года</w:t>
      </w:r>
    </w:p>
    <w:p w14:paraId="70634945" w14:textId="053E96EF" w:rsidR="0056032F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1-е полугодие 2025 года на пункт связи СВПЧ-8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поступило 156 сообщений о пожарах, возгораниях, несчастных случаях и авариях, что на 88 случаев больше, чем в аналогичный период 2024 года (68). По каждому сообщению, инспекторским составом отделения ГПН проводилось дознание, и принимались соответствующие решения согласно действующих законодательных и правовых документов ПМР. За 1-е полугодие 2025 года расследовано 23 пожара, что на 12 случаев больше по сравнению с аналогичным периодом 2025 года (11). </w:t>
      </w:r>
    </w:p>
    <w:p w14:paraId="36F509B2" w14:textId="60C7838C" w:rsidR="00054A12" w:rsidRPr="002333BB" w:rsidRDefault="00054A12" w:rsidP="001C2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1-е полугодие 2025 года произошло 133 возгорания сухой травы и мусора, а также других возгораний, не связанных с ущербом здоровью граждан и материальным ущербом. За аналогичный период 2025 года было зафиксировано 57 подобных возгораний. В результате произошедших пожаров материальный ущерб за 1-е полугодие 2025 года составил </w:t>
      </w: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277 746 </w:t>
      </w: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рублей ПМР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210 246 рублей ПМР больше, чем за аналогичный период 2025 года (67 500 рублей ПМР). В результате произошедших пожаров в огне погибло 2 человека. Спасено материальных ценностей на сумму 1 251 500 рублей ПМР. </w:t>
      </w:r>
    </w:p>
    <w:p w14:paraId="18B424B5" w14:textId="2E429084" w:rsidR="00054A12" w:rsidRPr="002333BB" w:rsidRDefault="001C2FBC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noProof/>
        </w:rPr>
        <w:drawing>
          <wp:anchor distT="0" distB="0" distL="114300" distR="114300" simplePos="0" relativeHeight="251720704" behindDoc="0" locked="0" layoutInCell="1" allowOverlap="1" wp14:anchorId="30422E00" wp14:editId="7720545D">
            <wp:simplePos x="0" y="0"/>
            <wp:positionH relativeFrom="margin">
              <wp:posOffset>2882265</wp:posOffset>
            </wp:positionH>
            <wp:positionV relativeFrom="margin">
              <wp:posOffset>5969000</wp:posOffset>
            </wp:positionV>
            <wp:extent cx="3011805" cy="2276475"/>
            <wp:effectExtent l="0" t="0" r="0" b="9525"/>
            <wp:wrapSquare wrapText="bothSides"/>
            <wp:docPr id="124051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1974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54A12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Классификация пожаров за 2025 год по населенным пунктам </w:t>
      </w:r>
      <w:proofErr w:type="spellStart"/>
      <w:r w:rsidR="00054A12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054A12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района:</w:t>
      </w:r>
    </w:p>
    <w:p w14:paraId="51F0E295" w14:textId="7E64D24D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Карагаш – 5;</w:t>
      </w:r>
    </w:p>
    <w:p w14:paraId="21315C20" w14:textId="232B11E6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4;</w:t>
      </w:r>
    </w:p>
    <w:p w14:paraId="7DA803F9" w14:textId="11A2D142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Незавертайловка – 4; </w:t>
      </w:r>
    </w:p>
    <w:p w14:paraId="31AD6B2F" w14:textId="01C066E1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Чобручи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3;</w:t>
      </w:r>
    </w:p>
    <w:p w14:paraId="64F5AA23" w14:textId="16ED3567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Глиное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2;</w:t>
      </w:r>
    </w:p>
    <w:p w14:paraId="3F8CE62B" w14:textId="643671B3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Владимировка – 1;</w:t>
      </w:r>
    </w:p>
    <w:p w14:paraId="1B66D737" w14:textId="77777777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Уютное – 1;</w:t>
      </w:r>
    </w:p>
    <w:p w14:paraId="535B196B" w14:textId="05FEB846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п. Красное – 1;</w:t>
      </w:r>
    </w:p>
    <w:p w14:paraId="68EAFFCD" w14:textId="77777777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Коротное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1;</w:t>
      </w:r>
    </w:p>
    <w:p w14:paraId="1A6444D3" w14:textId="77777777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с. Кременчуг – 1.</w:t>
      </w:r>
    </w:p>
    <w:p w14:paraId="13B114F8" w14:textId="77777777" w:rsidR="00054A12" w:rsidRPr="002333BB" w:rsidRDefault="00054A12" w:rsidP="001C2F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6DA022" w14:textId="2555214E" w:rsidR="00054A12" w:rsidRPr="002333BB" w:rsidRDefault="00054A12" w:rsidP="001C2F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Причинами данных пожаров послужило следующее:</w:t>
      </w:r>
    </w:p>
    <w:p w14:paraId="2BA52A65" w14:textId="77777777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неосторожное обращение с огнем – 6 случаев;</w:t>
      </w:r>
    </w:p>
    <w:p w14:paraId="7A5829D9" w14:textId="77777777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неосторожность при курении – 4;</w:t>
      </w:r>
    </w:p>
    <w:p w14:paraId="234A5CC6" w14:textId="77777777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поджог – 4;</w:t>
      </w:r>
    </w:p>
    <w:p w14:paraId="76D5E3FB" w14:textId="3E5C9DEF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правил пожарной безопасности при эксплуатации бытовых электроприборов – 3;</w:t>
      </w:r>
    </w:p>
    <w:p w14:paraId="0697FC0A" w14:textId="77777777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правил устройства и эксплуатации электрооборудования – 2;</w:t>
      </w:r>
    </w:p>
    <w:p w14:paraId="0FACB5D2" w14:textId="54BBE16A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06CE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правил пожарной безопасности при эксплуатации электрооборудования – 1;</w:t>
      </w:r>
    </w:p>
    <w:p w14:paraId="6FC7F6E1" w14:textId="77777777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правил монтажа электрооборудования – 1;</w:t>
      </w:r>
    </w:p>
    <w:p w14:paraId="6556FB6A" w14:textId="77777777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нарушение правил пожарной безопасности при эксплуатации печи – 1;</w:t>
      </w:r>
    </w:p>
    <w:p w14:paraId="48DB26AC" w14:textId="5389B235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несоответствие размеров разделки перекрытия от дымовой трубы – 1.</w:t>
      </w:r>
    </w:p>
    <w:p w14:paraId="1A67736C" w14:textId="4D3F56BC" w:rsidR="00054A12" w:rsidRPr="002333BB" w:rsidRDefault="00054A12" w:rsidP="001C2FBC">
      <w:pPr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нарушение норм и требований правил пожарной безопасности за 1-е полугодие 2025 года сотрудниками отделения ГПН СВПЧ-8 составлено 40 протоколов. Из них вынесено 18 постановлений на предупреждение и 22 постановления на штраф на общую сумму 8372 рубля ПМР. Отмененных административных дел нет.</w:t>
      </w:r>
    </w:p>
    <w:p w14:paraId="3D1F8EE7" w14:textId="6E7F075D" w:rsidR="00226966" w:rsidRPr="002333BB" w:rsidRDefault="00054A12" w:rsidP="0056032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</w:p>
    <w:p w14:paraId="0DC3AF09" w14:textId="715BB53C" w:rsidR="00054A12" w:rsidRPr="002333BB" w:rsidRDefault="00226966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54A12"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выполнен ряд профилактических мероприятий по недопущению пожаров:</w:t>
      </w:r>
    </w:p>
    <w:p w14:paraId="271E939C" w14:textId="42ED8378" w:rsidR="00054A12" w:rsidRPr="002333BB" w:rsidRDefault="00054A12" w:rsidP="004F4F99">
      <w:pPr>
        <w:numPr>
          <w:ilvl w:val="0"/>
          <w:numId w:val="27"/>
        </w:numPr>
        <w:spacing w:before="240"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Обследовались места проведения новогодних и рождественских праздников.</w:t>
      </w:r>
    </w:p>
    <w:p w14:paraId="5B118902" w14:textId="726D3051" w:rsidR="00054A12" w:rsidRPr="002333BB" w:rsidRDefault="00054A12" w:rsidP="004F4F99">
      <w:pPr>
        <w:numPr>
          <w:ilvl w:val="0"/>
          <w:numId w:val="27"/>
        </w:numPr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Проводились лекции с учащимися образовательных учреждений в рамках профилактической операции «Подросток».</w:t>
      </w:r>
    </w:p>
    <w:p w14:paraId="4AC1FA8D" w14:textId="1E406769" w:rsidR="00054A12" w:rsidRPr="002333BB" w:rsidRDefault="00054A12" w:rsidP="004F4F99">
      <w:pPr>
        <w:numPr>
          <w:ilvl w:val="0"/>
          <w:numId w:val="27"/>
        </w:numPr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Осуществлялись рейдовые мероприятия по проверке автомобильных огнетушителей;</w:t>
      </w:r>
    </w:p>
    <w:p w14:paraId="0EB5D17C" w14:textId="1C5F7C5A" w:rsidR="00054A12" w:rsidRPr="002333BB" w:rsidRDefault="00054A12" w:rsidP="004F4F99">
      <w:pPr>
        <w:numPr>
          <w:ilvl w:val="0"/>
          <w:numId w:val="27"/>
        </w:numPr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операции «Лето» проводились профилактические осмотры сельскохозяйственных угодий, мест хранения урожая, садово-огороднических товариществ. </w:t>
      </w:r>
    </w:p>
    <w:p w14:paraId="703248DA" w14:textId="02EC2861" w:rsidR="00054A12" w:rsidRPr="002333BB" w:rsidRDefault="00054A12" w:rsidP="004F4F99">
      <w:pPr>
        <w:numPr>
          <w:ilvl w:val="0"/>
          <w:numId w:val="27"/>
        </w:numPr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 конкурс на лучший рисунок среди учащихся всех школ района.</w:t>
      </w:r>
    </w:p>
    <w:p w14:paraId="5421C5FC" w14:textId="1E8D88E5" w:rsidR="00054A12" w:rsidRPr="002333BB" w:rsidRDefault="00054A12" w:rsidP="004F4F99">
      <w:pPr>
        <w:numPr>
          <w:ilvl w:val="0"/>
          <w:numId w:val="27"/>
        </w:numPr>
        <w:spacing w:after="480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Оказано содействие ГУП «Пожарная безопасность» в проведении противопожарных мероприятий в плане платных услуг. Были обследованы все объекты согласно поступившим письмам по разрешительной системе, проведены занятия по ППБ, подготовлено для вновь строящихся объектов технические условия на проектирование, рассмотрено проектно-сметные документы строительство объектов</w:t>
      </w:r>
    </w:p>
    <w:p w14:paraId="2EB538E1" w14:textId="77777777" w:rsidR="00054A12" w:rsidRPr="002333BB" w:rsidRDefault="00054A12" w:rsidP="00054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работы отделения ГПН за 1-е полугодие 2025 года:</w:t>
      </w:r>
    </w:p>
    <w:p w14:paraId="7953CB87" w14:textId="0E2C1F8B" w:rsidR="00054A12" w:rsidRPr="002333BB" w:rsidRDefault="00054A12" w:rsidP="00054A12">
      <w:pPr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20"/>
        <w:tblW w:w="89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2551"/>
        <w:gridCol w:w="2268"/>
      </w:tblGrid>
      <w:tr w:rsidR="00054A12" w:rsidRPr="002333BB" w14:paraId="414965BE" w14:textId="77777777" w:rsidTr="00306CEF">
        <w:trPr>
          <w:trHeight w:val="331"/>
        </w:trPr>
        <w:tc>
          <w:tcPr>
            <w:tcW w:w="567" w:type="dxa"/>
            <w:vAlign w:val="center"/>
          </w:tcPr>
          <w:p w14:paraId="1EB3F84D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vAlign w:val="center"/>
          </w:tcPr>
          <w:p w14:paraId="794957FE" w14:textId="4EA52D3A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1" w:type="dxa"/>
            <w:vAlign w:val="center"/>
          </w:tcPr>
          <w:p w14:paraId="0DC1AA0E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2268" w:type="dxa"/>
            <w:vAlign w:val="center"/>
          </w:tcPr>
          <w:p w14:paraId="59A59B73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054A12" w:rsidRPr="002333BB" w14:paraId="73940F06" w14:textId="77777777" w:rsidTr="00306CEF">
        <w:trPr>
          <w:trHeight w:val="151"/>
        </w:trPr>
        <w:tc>
          <w:tcPr>
            <w:tcW w:w="567" w:type="dxa"/>
          </w:tcPr>
          <w:p w14:paraId="37D0F122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5BF6749" w14:textId="01FCBACF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Поставлено на учет объектов по контролю</w:t>
            </w:r>
          </w:p>
        </w:tc>
        <w:tc>
          <w:tcPr>
            <w:tcW w:w="2551" w:type="dxa"/>
          </w:tcPr>
          <w:p w14:paraId="7AEA55B9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868</w:t>
            </w:r>
          </w:p>
        </w:tc>
        <w:tc>
          <w:tcPr>
            <w:tcW w:w="2268" w:type="dxa"/>
          </w:tcPr>
          <w:p w14:paraId="0AE7A43B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</w:tr>
      <w:tr w:rsidR="00054A12" w:rsidRPr="002333BB" w14:paraId="6176E706" w14:textId="77777777" w:rsidTr="00306CEF">
        <w:trPr>
          <w:trHeight w:val="156"/>
        </w:trPr>
        <w:tc>
          <w:tcPr>
            <w:tcW w:w="567" w:type="dxa"/>
          </w:tcPr>
          <w:p w14:paraId="12113DBD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3A7A2625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Обследовано объектов «</w:t>
            </w:r>
            <w:proofErr w:type="spellStart"/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Планово</w:t>
            </w:r>
            <w:proofErr w:type="spellEnd"/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14:paraId="7B1632E7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1DABC37A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54A12" w:rsidRPr="002333BB" w14:paraId="49AD7C9A" w14:textId="77777777" w:rsidTr="00306CEF">
        <w:trPr>
          <w:trHeight w:val="187"/>
        </w:trPr>
        <w:tc>
          <w:tcPr>
            <w:tcW w:w="567" w:type="dxa"/>
          </w:tcPr>
          <w:p w14:paraId="2989CADD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26385987" w14:textId="10B02ADF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Обследовано объектов «Внепланово»</w:t>
            </w:r>
          </w:p>
        </w:tc>
        <w:tc>
          <w:tcPr>
            <w:tcW w:w="2551" w:type="dxa"/>
          </w:tcPr>
          <w:p w14:paraId="5ACF5055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5E49A0DF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054A12" w:rsidRPr="002333BB" w14:paraId="75BF442A" w14:textId="77777777" w:rsidTr="00306CEF">
        <w:trPr>
          <w:trHeight w:val="70"/>
        </w:trPr>
        <w:tc>
          <w:tcPr>
            <w:tcW w:w="567" w:type="dxa"/>
            <w:tcBorders>
              <w:top w:val="single" w:sz="4" w:space="0" w:color="auto"/>
            </w:tcBorders>
          </w:tcPr>
          <w:p w14:paraId="1F9207E0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4044CD61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Переведено на усиленный режим контроля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A87D423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7E20AA6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54A12" w:rsidRPr="002333BB" w14:paraId="741A6D9A" w14:textId="77777777" w:rsidTr="00306CEF">
        <w:trPr>
          <w:trHeight w:val="81"/>
        </w:trPr>
        <w:tc>
          <w:tcPr>
            <w:tcW w:w="567" w:type="dxa"/>
          </w:tcPr>
          <w:p w14:paraId="45A6F27F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30B1DA10" w14:textId="52E39BA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Работа в комиссиях государственных органов</w:t>
            </w:r>
          </w:p>
        </w:tc>
        <w:tc>
          <w:tcPr>
            <w:tcW w:w="2551" w:type="dxa"/>
          </w:tcPr>
          <w:p w14:paraId="32076F2E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268" w:type="dxa"/>
          </w:tcPr>
          <w:p w14:paraId="6241099B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054A12" w:rsidRPr="002333BB" w14:paraId="29660EEC" w14:textId="77777777" w:rsidTr="00306CEF">
        <w:trPr>
          <w:trHeight w:val="145"/>
        </w:trPr>
        <w:tc>
          <w:tcPr>
            <w:tcW w:w="567" w:type="dxa"/>
          </w:tcPr>
          <w:p w14:paraId="34EB952C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4CC685EF" w14:textId="4B1D6459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Выявлено нарушений</w:t>
            </w:r>
          </w:p>
        </w:tc>
        <w:tc>
          <w:tcPr>
            <w:tcW w:w="2551" w:type="dxa"/>
          </w:tcPr>
          <w:p w14:paraId="770D1091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4B417659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054A12" w:rsidRPr="002333BB" w14:paraId="452BC08B" w14:textId="77777777" w:rsidTr="00306CEF">
        <w:trPr>
          <w:trHeight w:val="162"/>
        </w:trPr>
        <w:tc>
          <w:tcPr>
            <w:tcW w:w="567" w:type="dxa"/>
          </w:tcPr>
          <w:p w14:paraId="4B573E5D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6D004C53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Приостановлена эксплуатация</w:t>
            </w:r>
          </w:p>
        </w:tc>
        <w:tc>
          <w:tcPr>
            <w:tcW w:w="2551" w:type="dxa"/>
          </w:tcPr>
          <w:p w14:paraId="3F7D047D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3A21FE76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54A12" w:rsidRPr="002333BB" w14:paraId="133DD942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567" w:type="dxa"/>
          </w:tcPr>
          <w:p w14:paraId="3A867FDE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</w:tcPr>
          <w:p w14:paraId="54E44CA7" w14:textId="443EB43E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Вынесено постановлений на штрафы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</w:tcPr>
          <w:p w14:paraId="555D76D0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31 (11 684 руб.)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DA3E2B9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22 (8372 руб.)</w:t>
            </w:r>
          </w:p>
        </w:tc>
      </w:tr>
      <w:tr w:rsidR="00054A12" w:rsidRPr="002333BB" w14:paraId="0503E328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1"/>
        </w:trPr>
        <w:tc>
          <w:tcPr>
            <w:tcW w:w="567" w:type="dxa"/>
          </w:tcPr>
          <w:p w14:paraId="46C46ACE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14:paraId="784232A8" w14:textId="007675D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Взыскано штрафов на сумму</w:t>
            </w:r>
          </w:p>
        </w:tc>
        <w:tc>
          <w:tcPr>
            <w:tcW w:w="2551" w:type="dxa"/>
          </w:tcPr>
          <w:p w14:paraId="1E9E3E5C" w14:textId="77777777" w:rsidR="00054A12" w:rsidRPr="002333BB" w:rsidRDefault="00054A12" w:rsidP="00054A1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9 (3864 руб.)</w:t>
            </w:r>
          </w:p>
        </w:tc>
        <w:tc>
          <w:tcPr>
            <w:tcW w:w="2268" w:type="dxa"/>
          </w:tcPr>
          <w:p w14:paraId="37CB157B" w14:textId="77777777" w:rsidR="00054A12" w:rsidRPr="002333BB" w:rsidRDefault="00054A12" w:rsidP="00054A1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13 (5264 руб.)</w:t>
            </w:r>
          </w:p>
        </w:tc>
      </w:tr>
      <w:tr w:rsidR="00054A12" w:rsidRPr="002333BB" w14:paraId="1851233A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567" w:type="dxa"/>
          </w:tcPr>
          <w:p w14:paraId="012E3659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14:paraId="64E7AC60" w14:textId="189DE0CF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Предупреждено</w:t>
            </w:r>
          </w:p>
        </w:tc>
        <w:tc>
          <w:tcPr>
            <w:tcW w:w="2551" w:type="dxa"/>
          </w:tcPr>
          <w:p w14:paraId="26CCD9FC" w14:textId="77777777" w:rsidR="00054A12" w:rsidRPr="002333BB" w:rsidRDefault="00054A12" w:rsidP="00054A1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14:paraId="1BD36833" w14:textId="77777777" w:rsidR="00054A12" w:rsidRPr="002333BB" w:rsidRDefault="00054A12" w:rsidP="00054A12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54A12" w:rsidRPr="002333BB" w14:paraId="1ED28EE9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3"/>
        </w:trPr>
        <w:tc>
          <w:tcPr>
            <w:tcW w:w="567" w:type="dxa"/>
          </w:tcPr>
          <w:p w14:paraId="7BC13279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shd w:val="clear" w:color="auto" w:fill="auto"/>
          </w:tcPr>
          <w:p w14:paraId="3DBA33F5" w14:textId="0C0C94B0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Возбуждено уголовных дел</w:t>
            </w:r>
          </w:p>
        </w:tc>
        <w:tc>
          <w:tcPr>
            <w:tcW w:w="2551" w:type="dxa"/>
          </w:tcPr>
          <w:p w14:paraId="2B681C57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54140361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54A12" w:rsidRPr="002333BB" w14:paraId="24825184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2"/>
        </w:trPr>
        <w:tc>
          <w:tcPr>
            <w:tcW w:w="567" w:type="dxa"/>
          </w:tcPr>
          <w:p w14:paraId="0EC13EFD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shd w:val="clear" w:color="auto" w:fill="auto"/>
          </w:tcPr>
          <w:p w14:paraId="269A282F" w14:textId="301C2762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Отказано в возбуждении уголовных дел</w:t>
            </w:r>
          </w:p>
        </w:tc>
        <w:tc>
          <w:tcPr>
            <w:tcW w:w="2551" w:type="dxa"/>
          </w:tcPr>
          <w:p w14:paraId="0304565D" w14:textId="36AFA6F6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5871E59B" w14:textId="1354FF75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54A12" w:rsidRPr="002333BB" w14:paraId="175D471B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3"/>
        </w:trPr>
        <w:tc>
          <w:tcPr>
            <w:tcW w:w="567" w:type="dxa"/>
          </w:tcPr>
          <w:p w14:paraId="367DF624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shd w:val="clear" w:color="auto" w:fill="auto"/>
          </w:tcPr>
          <w:p w14:paraId="19589DF8" w14:textId="2D034111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Проведено лекций, бесед</w:t>
            </w:r>
          </w:p>
        </w:tc>
        <w:tc>
          <w:tcPr>
            <w:tcW w:w="2551" w:type="dxa"/>
          </w:tcPr>
          <w:p w14:paraId="77B0F33B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5728</w:t>
            </w:r>
          </w:p>
        </w:tc>
        <w:tc>
          <w:tcPr>
            <w:tcW w:w="2268" w:type="dxa"/>
            <w:shd w:val="clear" w:color="auto" w:fill="auto"/>
          </w:tcPr>
          <w:p w14:paraId="5A700ADB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5913</w:t>
            </w:r>
          </w:p>
        </w:tc>
      </w:tr>
      <w:tr w:rsidR="00054A12" w:rsidRPr="002333BB" w14:paraId="319FFA2F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2"/>
        </w:trPr>
        <w:tc>
          <w:tcPr>
            <w:tcW w:w="567" w:type="dxa"/>
          </w:tcPr>
          <w:p w14:paraId="707D9E96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  <w:shd w:val="clear" w:color="auto" w:fill="auto"/>
          </w:tcPr>
          <w:p w14:paraId="1E39E125" w14:textId="4FA7E165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Обучение мерам пожарной безопасности</w:t>
            </w:r>
          </w:p>
        </w:tc>
        <w:tc>
          <w:tcPr>
            <w:tcW w:w="2551" w:type="dxa"/>
          </w:tcPr>
          <w:p w14:paraId="2D7F1DA3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14:paraId="00A0BDDA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54A12" w:rsidRPr="002333BB" w14:paraId="408BA026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67" w:type="dxa"/>
          </w:tcPr>
          <w:p w14:paraId="614DBA6F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544" w:type="dxa"/>
            <w:shd w:val="clear" w:color="auto" w:fill="auto"/>
          </w:tcPr>
          <w:p w14:paraId="7DF62619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Статей в газету</w:t>
            </w:r>
          </w:p>
        </w:tc>
        <w:tc>
          <w:tcPr>
            <w:tcW w:w="2551" w:type="dxa"/>
          </w:tcPr>
          <w:p w14:paraId="672099A5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14:paraId="68B345DA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54A12" w:rsidRPr="002333BB" w14:paraId="11CFBFDC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567" w:type="dxa"/>
          </w:tcPr>
          <w:p w14:paraId="478BB77B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  <w:shd w:val="clear" w:color="auto" w:fill="auto"/>
          </w:tcPr>
          <w:p w14:paraId="560AD62E" w14:textId="2096A385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Выступления в СМИ (радио, телевидение, интернет)</w:t>
            </w:r>
          </w:p>
        </w:tc>
        <w:tc>
          <w:tcPr>
            <w:tcW w:w="2551" w:type="dxa"/>
          </w:tcPr>
          <w:p w14:paraId="78C77D25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14:paraId="1818FDDD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54A12" w:rsidRPr="002333BB" w14:paraId="1686D53F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567" w:type="dxa"/>
          </w:tcPr>
          <w:p w14:paraId="6A0013B7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  <w:shd w:val="clear" w:color="auto" w:fill="auto"/>
          </w:tcPr>
          <w:p w14:paraId="2001478C" w14:textId="125D4DAE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Количество пожаров</w:t>
            </w:r>
          </w:p>
        </w:tc>
        <w:tc>
          <w:tcPr>
            <w:tcW w:w="2551" w:type="dxa"/>
          </w:tcPr>
          <w:p w14:paraId="6C228732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14:paraId="03A971FE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54A12" w:rsidRPr="002333BB" w14:paraId="53EFE537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567" w:type="dxa"/>
          </w:tcPr>
          <w:p w14:paraId="4DAF9FA9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  <w:shd w:val="clear" w:color="auto" w:fill="auto"/>
          </w:tcPr>
          <w:p w14:paraId="658D0510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Ущерб в рублях</w:t>
            </w:r>
          </w:p>
        </w:tc>
        <w:tc>
          <w:tcPr>
            <w:tcW w:w="2551" w:type="dxa"/>
          </w:tcPr>
          <w:p w14:paraId="6E081B83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 xml:space="preserve">           67 500 руб.</w:t>
            </w:r>
          </w:p>
        </w:tc>
        <w:tc>
          <w:tcPr>
            <w:tcW w:w="2268" w:type="dxa"/>
            <w:shd w:val="clear" w:color="auto" w:fill="auto"/>
          </w:tcPr>
          <w:p w14:paraId="48147596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277 746 руб.</w:t>
            </w:r>
          </w:p>
        </w:tc>
      </w:tr>
      <w:tr w:rsidR="00054A12" w:rsidRPr="002333BB" w14:paraId="3C8448DD" w14:textId="77777777" w:rsidTr="00306C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567" w:type="dxa"/>
          </w:tcPr>
          <w:p w14:paraId="35395422" w14:textId="77777777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4" w:type="dxa"/>
            <w:shd w:val="clear" w:color="auto" w:fill="auto"/>
          </w:tcPr>
          <w:p w14:paraId="735D7E6E" w14:textId="69D7373E" w:rsidR="00054A12" w:rsidRPr="002333BB" w:rsidRDefault="00054A12" w:rsidP="0005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 xml:space="preserve">Погибло людей </w:t>
            </w:r>
            <w:proofErr w:type="spellStart"/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в.ч</w:t>
            </w:r>
            <w:proofErr w:type="spellEnd"/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. детей</w:t>
            </w:r>
          </w:p>
        </w:tc>
        <w:tc>
          <w:tcPr>
            <w:tcW w:w="2551" w:type="dxa"/>
          </w:tcPr>
          <w:p w14:paraId="64C8393F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2268" w:type="dxa"/>
            <w:shd w:val="clear" w:color="auto" w:fill="auto"/>
          </w:tcPr>
          <w:p w14:paraId="70490651" w14:textId="77777777" w:rsidR="00054A12" w:rsidRPr="002333BB" w:rsidRDefault="00054A12" w:rsidP="00054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3BB"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</w:tc>
      </w:tr>
    </w:tbl>
    <w:p w14:paraId="39EC0E71" w14:textId="39DB7E81" w:rsidR="00054A12" w:rsidRPr="002333BB" w:rsidRDefault="00054A12" w:rsidP="00054A1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FF2DBD2" w14:textId="68D0C672" w:rsidR="00054A12" w:rsidRPr="002333BB" w:rsidRDefault="00054A12" w:rsidP="004F4F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Силами отделения Госпожнадзора СВПЧ-8 активизирована работа по агитмассовой работе с населением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ежемесячно организуются рейды по частному сектору, направленные на профилактику предотвращения нарушений ППБ в быту, ведущих к возникновению пожаров и гибели людей. </w:t>
      </w:r>
    </w:p>
    <w:p w14:paraId="681AF9FE" w14:textId="68566D6C" w:rsidR="001450A1" w:rsidRPr="002333BB" w:rsidRDefault="001450A1" w:rsidP="002E62D3">
      <w:pPr>
        <w:rPr>
          <w:lang w:eastAsia="ru-RU"/>
        </w:rPr>
      </w:pPr>
    </w:p>
    <w:p w14:paraId="0F92F096" w14:textId="67A779E7" w:rsidR="005B1554" w:rsidRPr="002333BB" w:rsidRDefault="007C5633" w:rsidP="003D33D7">
      <w:pPr>
        <w:pStyle w:val="1"/>
        <w:spacing w:after="240"/>
        <w:jc w:val="center"/>
      </w:pPr>
      <w:bookmarkStart w:id="47" w:name="_Toc180349003"/>
      <w:r w:rsidRPr="002333BB">
        <w:t>1</w:t>
      </w:r>
      <w:r w:rsidR="00481C83" w:rsidRPr="002333BB">
        <w:t>0</w:t>
      </w:r>
      <w:r w:rsidR="002D55EC" w:rsidRPr="002333BB">
        <w:t xml:space="preserve">. </w:t>
      </w:r>
      <w:r w:rsidR="008E0753" w:rsidRPr="002333BB">
        <w:t xml:space="preserve">Общественная деятельность </w:t>
      </w:r>
      <w:proofErr w:type="spellStart"/>
      <w:r w:rsidR="008E0753" w:rsidRPr="002333BB">
        <w:t>Слободзейского</w:t>
      </w:r>
      <w:proofErr w:type="spellEnd"/>
      <w:r w:rsidR="008E0753" w:rsidRPr="002333BB">
        <w:t xml:space="preserve"> района.</w:t>
      </w:r>
      <w:bookmarkEnd w:id="45"/>
      <w:bookmarkEnd w:id="46"/>
      <w:bookmarkEnd w:id="47"/>
    </w:p>
    <w:p w14:paraId="560AA89E" w14:textId="0BD8F596" w:rsidR="001450A1" w:rsidRPr="002333BB" w:rsidRDefault="0087110D" w:rsidP="0056032F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33BB">
        <w:rPr>
          <w:rFonts w:ascii="Times New Roman" w:eastAsia="Calibri" w:hAnsi="Times New Roman" w:cs="Times New Roman"/>
          <w:b/>
          <w:sz w:val="28"/>
          <w:szCs w:val="28"/>
        </w:rPr>
        <w:t>Общественный</w:t>
      </w:r>
      <w:r w:rsidR="00DF2C0D" w:rsidRPr="002333BB">
        <w:rPr>
          <w:rFonts w:ascii="Times New Roman" w:eastAsia="Calibri" w:hAnsi="Times New Roman" w:cs="Times New Roman"/>
          <w:b/>
          <w:sz w:val="28"/>
          <w:szCs w:val="28"/>
        </w:rPr>
        <w:t xml:space="preserve"> совет </w:t>
      </w:r>
      <w:proofErr w:type="spellStart"/>
      <w:r w:rsidR="00DF2C0D" w:rsidRPr="002333BB">
        <w:rPr>
          <w:rFonts w:ascii="Times New Roman" w:eastAsia="Calibri" w:hAnsi="Times New Roman" w:cs="Times New Roman"/>
          <w:b/>
          <w:sz w:val="28"/>
          <w:szCs w:val="28"/>
        </w:rPr>
        <w:t>Слободзейского</w:t>
      </w:r>
      <w:proofErr w:type="spellEnd"/>
      <w:r w:rsidR="00DF2C0D" w:rsidRPr="002333BB">
        <w:rPr>
          <w:rFonts w:ascii="Times New Roman" w:eastAsia="Calibri" w:hAnsi="Times New Roman" w:cs="Times New Roman"/>
          <w:b/>
          <w:sz w:val="28"/>
          <w:szCs w:val="28"/>
        </w:rPr>
        <w:t xml:space="preserve"> района</w:t>
      </w:r>
      <w:r w:rsidR="00A03858" w:rsidRPr="002333B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1888971D" w14:textId="3CC190A0" w:rsidR="0056032F" w:rsidRPr="002333BB" w:rsidRDefault="0056032F" w:rsidP="0056032F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18DA8C" w14:textId="183D502C" w:rsidR="00861D04" w:rsidRPr="002333BB" w:rsidRDefault="00DF2C0D" w:rsidP="001C2F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33BB">
        <w:rPr>
          <w:rFonts w:ascii="Times New Roman" w:hAnsi="Times New Roman" w:cs="Times New Roman"/>
          <w:sz w:val="28"/>
          <w:szCs w:val="28"/>
        </w:rPr>
        <w:t>Согласно Указа Президента ПМР №140 от28 февраля 2017 года «Об</w:t>
      </w:r>
      <w:r w:rsidR="00B15BB6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hAnsi="Times New Roman" w:cs="Times New Roman"/>
          <w:sz w:val="28"/>
          <w:szCs w:val="28"/>
        </w:rPr>
        <w:t>Общественных советах городов и</w:t>
      </w:r>
      <w:r w:rsidR="005056EB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hAnsi="Times New Roman" w:cs="Times New Roman"/>
          <w:sz w:val="28"/>
          <w:szCs w:val="28"/>
        </w:rPr>
        <w:t>районов ПМР», Распоряжением Главы Госадминистрации</w:t>
      </w:r>
      <w:r w:rsidR="005056EB" w:rsidRPr="00233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33B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hAnsi="Times New Roman" w:cs="Times New Roman"/>
          <w:sz w:val="28"/>
          <w:szCs w:val="28"/>
        </w:rPr>
        <w:t xml:space="preserve"> района и города </w:t>
      </w:r>
      <w:proofErr w:type="spellStart"/>
      <w:r w:rsidRPr="002333BB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Pr="002333BB">
        <w:rPr>
          <w:rFonts w:ascii="Times New Roman" w:hAnsi="Times New Roman" w:cs="Times New Roman"/>
          <w:sz w:val="28"/>
          <w:szCs w:val="28"/>
        </w:rPr>
        <w:t xml:space="preserve"> № 180 от 24 марта 2017 года было принято решение об организации</w:t>
      </w:r>
      <w:r w:rsidR="005056EB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hAnsi="Times New Roman" w:cs="Times New Roman"/>
          <w:sz w:val="28"/>
          <w:szCs w:val="28"/>
        </w:rPr>
        <w:t xml:space="preserve">Общественного совета </w:t>
      </w:r>
      <w:proofErr w:type="spellStart"/>
      <w:r w:rsidRPr="002333B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hAnsi="Times New Roman" w:cs="Times New Roman"/>
          <w:sz w:val="28"/>
          <w:szCs w:val="28"/>
        </w:rPr>
        <w:t xml:space="preserve"> района при государственной администрации в количестве</w:t>
      </w:r>
      <w:r w:rsidR="008B53C0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hAnsi="Times New Roman" w:cs="Times New Roman"/>
          <w:sz w:val="28"/>
          <w:szCs w:val="28"/>
        </w:rPr>
        <w:t>24 человек. Этим же Распоряжением был утверждён персональный состав членов</w:t>
      </w:r>
      <w:r w:rsidR="005056EB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hAnsi="Times New Roman" w:cs="Times New Roman"/>
          <w:sz w:val="28"/>
          <w:szCs w:val="28"/>
        </w:rPr>
        <w:t xml:space="preserve">Общественного совета </w:t>
      </w:r>
      <w:proofErr w:type="spellStart"/>
      <w:r w:rsidRPr="002333B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hAnsi="Times New Roman" w:cs="Times New Roman"/>
          <w:sz w:val="28"/>
          <w:szCs w:val="28"/>
        </w:rPr>
        <w:t xml:space="preserve"> района в</w:t>
      </w:r>
      <w:r w:rsidR="005056EB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hAnsi="Times New Roman" w:cs="Times New Roman"/>
          <w:sz w:val="28"/>
          <w:szCs w:val="28"/>
        </w:rPr>
        <w:t>количестве 8 человек. Остальные 16 человек</w:t>
      </w:r>
      <w:r w:rsidR="005056EB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hAnsi="Times New Roman" w:cs="Times New Roman"/>
          <w:sz w:val="28"/>
          <w:szCs w:val="28"/>
        </w:rPr>
        <w:t xml:space="preserve">были рекомендованы в состав Общественного совета </w:t>
      </w:r>
      <w:proofErr w:type="spellStart"/>
      <w:r w:rsidRPr="002333BB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2333BB">
        <w:rPr>
          <w:rFonts w:ascii="Times New Roman" w:hAnsi="Times New Roman" w:cs="Times New Roman"/>
          <w:sz w:val="28"/>
          <w:szCs w:val="28"/>
        </w:rPr>
        <w:t xml:space="preserve"> района от административно-территориальных управлений сёл и</w:t>
      </w:r>
      <w:r w:rsidR="005056EB" w:rsidRPr="002333BB">
        <w:rPr>
          <w:rFonts w:ascii="Times New Roman" w:hAnsi="Times New Roman" w:cs="Times New Roman"/>
          <w:sz w:val="28"/>
          <w:szCs w:val="28"/>
        </w:rPr>
        <w:t xml:space="preserve"> </w:t>
      </w:r>
      <w:r w:rsidRPr="002333BB">
        <w:rPr>
          <w:rFonts w:ascii="Times New Roman" w:hAnsi="Times New Roman" w:cs="Times New Roman"/>
          <w:sz w:val="28"/>
          <w:szCs w:val="28"/>
        </w:rPr>
        <w:t>посёлков района и общественных организаций.</w:t>
      </w:r>
    </w:p>
    <w:p w14:paraId="2EB2C402" w14:textId="77777777" w:rsidR="00D56343" w:rsidRPr="002333BB" w:rsidRDefault="00D56343" w:rsidP="008E0A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4931FD" w14:textId="78C359E3" w:rsidR="002E62D3" w:rsidRPr="002333BB" w:rsidRDefault="00527516" w:rsidP="002E62D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8" w:name="_Toc504732489"/>
      <w:r w:rsidRPr="002333BB">
        <w:rPr>
          <w:rFonts w:ascii="Times New Roman" w:hAnsi="Times New Roman" w:cs="Times New Roman"/>
          <w:b/>
          <w:sz w:val="28"/>
          <w:szCs w:val="28"/>
        </w:rPr>
        <w:t>Совет</w:t>
      </w:r>
      <w:r w:rsidR="003A5AFA" w:rsidRPr="002333BB">
        <w:rPr>
          <w:rFonts w:ascii="Times New Roman" w:hAnsi="Times New Roman" w:cs="Times New Roman"/>
          <w:b/>
          <w:sz w:val="28"/>
          <w:szCs w:val="28"/>
        </w:rPr>
        <w:t xml:space="preserve"> предпринимателей при главе </w:t>
      </w:r>
      <w:proofErr w:type="spellStart"/>
      <w:r w:rsidR="003A5AFA" w:rsidRPr="002333BB">
        <w:rPr>
          <w:rFonts w:ascii="Times New Roman" w:hAnsi="Times New Roman" w:cs="Times New Roman"/>
          <w:b/>
          <w:sz w:val="28"/>
          <w:szCs w:val="28"/>
        </w:rPr>
        <w:t>Слободзейского</w:t>
      </w:r>
      <w:proofErr w:type="spellEnd"/>
      <w:r w:rsidR="005056EB" w:rsidRPr="00233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5AFA" w:rsidRPr="002333BB">
        <w:rPr>
          <w:rFonts w:ascii="Times New Roman" w:hAnsi="Times New Roman" w:cs="Times New Roman"/>
          <w:b/>
          <w:sz w:val="28"/>
          <w:szCs w:val="28"/>
        </w:rPr>
        <w:t xml:space="preserve">района </w:t>
      </w:r>
    </w:p>
    <w:p w14:paraId="328519F5" w14:textId="0340055B" w:rsidR="003A5AFA" w:rsidRPr="002333BB" w:rsidRDefault="003A5AFA" w:rsidP="002E62D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3BB">
        <w:rPr>
          <w:rFonts w:ascii="Times New Roman" w:hAnsi="Times New Roman" w:cs="Times New Roman"/>
          <w:b/>
          <w:sz w:val="28"/>
          <w:szCs w:val="28"/>
        </w:rPr>
        <w:t xml:space="preserve">и города </w:t>
      </w:r>
      <w:proofErr w:type="spellStart"/>
      <w:r w:rsidRPr="002333BB">
        <w:rPr>
          <w:rFonts w:ascii="Times New Roman" w:hAnsi="Times New Roman" w:cs="Times New Roman"/>
          <w:b/>
          <w:sz w:val="28"/>
          <w:szCs w:val="28"/>
        </w:rPr>
        <w:t>Слободзея</w:t>
      </w:r>
      <w:bookmarkEnd w:id="48"/>
      <w:proofErr w:type="spellEnd"/>
      <w:r w:rsidR="00A03858" w:rsidRPr="002333BB">
        <w:rPr>
          <w:rFonts w:ascii="Times New Roman" w:hAnsi="Times New Roman" w:cs="Times New Roman"/>
          <w:b/>
          <w:sz w:val="28"/>
          <w:szCs w:val="28"/>
        </w:rPr>
        <w:t>.</w:t>
      </w:r>
    </w:p>
    <w:p w14:paraId="37419177" w14:textId="7C9397C1" w:rsidR="003A5AFA" w:rsidRPr="002333BB" w:rsidRDefault="003A5AFA" w:rsidP="001C2FB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исполнение пункта 2 Постановления Правительс</w:t>
      </w:r>
      <w:r w:rsidR="00EE7051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Приднестровской Молдавской Р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 от 14 марта 2017 года №37 «Об Утверждении республиканского плана мероприятий по подготовке и проведению Года Предпринимателя в Приднестровской Молдавской Республике»,</w:t>
      </w:r>
      <w:r w:rsidR="00F32278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марта 2017 года был образован Совет предпринимателей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с целью повышения эффективности проведения государственной политики в области развития малого и среднего предпринимательства, по разработке и координации совместных предложений по основным направлениям развития негосударственного сектора экономики, а также с целью выполнения отдельных поручений главы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5056EB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в данной сфере.</w:t>
      </w:r>
    </w:p>
    <w:p w14:paraId="69764451" w14:textId="77777777" w:rsidR="003A5AFA" w:rsidRPr="002333BB" w:rsidRDefault="003A5AFA" w:rsidP="004F4F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Совета входят представители государственной администрации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индивидуальные предприниматели, руководители малого и среднего бизнеса.</w:t>
      </w:r>
    </w:p>
    <w:p w14:paraId="7927B934" w14:textId="77777777" w:rsidR="00133533" w:rsidRPr="002333BB" w:rsidRDefault="00133533" w:rsidP="004F4F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Основные задачи Совета предпринимателей:</w:t>
      </w:r>
    </w:p>
    <w:p w14:paraId="03F901AC" w14:textId="77777777" w:rsidR="00133533" w:rsidRPr="002333BB" w:rsidRDefault="00133533" w:rsidP="004F4F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государственной политики в сфере поддержки и развития предпринимательства;</w:t>
      </w:r>
    </w:p>
    <w:p w14:paraId="02C1C7AE" w14:textId="77777777" w:rsidR="00133533" w:rsidRPr="002333BB" w:rsidRDefault="00133533" w:rsidP="004F4F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 и поддержка приоритетных направлений развития малого и среднего бизнеса в районе;</w:t>
      </w:r>
    </w:p>
    <w:p w14:paraId="67D8CC0B" w14:textId="56AA70EC" w:rsidR="00A03858" w:rsidRPr="002333BB" w:rsidRDefault="00133533" w:rsidP="004F4F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участия субъектов малого предпринимательства в решении социал</w:t>
      </w:r>
      <w:r w:rsidR="00542C46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ьно-экономических проблем</w:t>
      </w: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BAF775" w14:textId="77777777" w:rsidR="0056032F" w:rsidRPr="002333BB" w:rsidRDefault="0056032F" w:rsidP="0056032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230A8" w14:textId="77777777" w:rsidR="0056032F" w:rsidRPr="002333BB" w:rsidRDefault="0056032F" w:rsidP="00E315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95E0A2" w14:textId="77777777" w:rsidR="0056032F" w:rsidRPr="002333BB" w:rsidRDefault="0056032F" w:rsidP="00E315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95CA0" w14:textId="77777777" w:rsidR="0056032F" w:rsidRPr="002333BB" w:rsidRDefault="0056032F" w:rsidP="00E315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DD9AC2" w14:textId="00D77DFF" w:rsidR="00673BD3" w:rsidRPr="002333BB" w:rsidRDefault="00E44048" w:rsidP="00E315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государственной администрации</w:t>
      </w:r>
      <w:r w:rsidR="00E315BD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14:paraId="2F3C842E" w14:textId="2AA65FA7" w:rsidR="0056032F" w:rsidRPr="00A03858" w:rsidRDefault="00E44048" w:rsidP="0056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6032F" w:rsidRPr="0023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______________     В.В. Тищенко</w:t>
      </w:r>
      <w:r w:rsidR="0056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</w:p>
    <w:p w14:paraId="7D4413E9" w14:textId="3FA7A5AA" w:rsidR="00E315BD" w:rsidRDefault="00E315BD" w:rsidP="00E315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1D894F" w14:textId="77777777" w:rsidR="0056032F" w:rsidRPr="00A03858" w:rsidRDefault="0056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6032F" w:rsidRPr="00A03858" w:rsidSect="00C726E2">
      <w:footerReference w:type="default" r:id="rId50"/>
      <w:pgSz w:w="11906" w:h="16838"/>
      <w:pgMar w:top="709" w:right="849" w:bottom="568" w:left="1701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B9D9C" w14:textId="77777777" w:rsidR="002179E4" w:rsidRDefault="002179E4" w:rsidP="003B44D0">
      <w:pPr>
        <w:spacing w:after="0" w:line="240" w:lineRule="auto"/>
      </w:pPr>
      <w:r>
        <w:separator/>
      </w:r>
    </w:p>
  </w:endnote>
  <w:endnote w:type="continuationSeparator" w:id="0">
    <w:p w14:paraId="70EBD7A7" w14:textId="77777777" w:rsidR="002179E4" w:rsidRDefault="002179E4" w:rsidP="003B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301886443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74B0572E" w14:textId="3886F442" w:rsidR="00FD56E1" w:rsidRPr="00E47C18" w:rsidRDefault="00FD56E1">
        <w:pPr>
          <w:pStyle w:val="ac"/>
          <w:jc w:val="center"/>
          <w:rPr>
            <w:rFonts w:ascii="Times New Roman" w:hAnsi="Times New Roman" w:cs="Times New Roman"/>
            <w:sz w:val="24"/>
          </w:rPr>
        </w:pPr>
        <w:r w:rsidRPr="00E47C18">
          <w:rPr>
            <w:rFonts w:ascii="Times New Roman" w:hAnsi="Times New Roman" w:cs="Times New Roman"/>
            <w:sz w:val="24"/>
          </w:rPr>
          <w:fldChar w:fldCharType="begin"/>
        </w:r>
        <w:r w:rsidRPr="00E47C18">
          <w:rPr>
            <w:rFonts w:ascii="Times New Roman" w:hAnsi="Times New Roman" w:cs="Times New Roman"/>
            <w:sz w:val="24"/>
          </w:rPr>
          <w:instrText>PAGE   \* MERGEFORMAT</w:instrText>
        </w:r>
        <w:r w:rsidRPr="00E47C18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55</w:t>
        </w:r>
        <w:r w:rsidRPr="00E47C1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C0D792C" w14:textId="77777777" w:rsidR="00FD56E1" w:rsidRDefault="00FD56E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ACF56" w14:textId="77777777" w:rsidR="002179E4" w:rsidRDefault="002179E4" w:rsidP="003B44D0">
      <w:pPr>
        <w:spacing w:after="0" w:line="240" w:lineRule="auto"/>
      </w:pPr>
      <w:r>
        <w:separator/>
      </w:r>
    </w:p>
  </w:footnote>
  <w:footnote w:type="continuationSeparator" w:id="0">
    <w:p w14:paraId="4D43EA55" w14:textId="77777777" w:rsidR="002179E4" w:rsidRDefault="002179E4" w:rsidP="003B4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C5271"/>
    <w:multiLevelType w:val="hybridMultilevel"/>
    <w:tmpl w:val="EE8AA356"/>
    <w:lvl w:ilvl="0" w:tplc="AA480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A4713"/>
    <w:multiLevelType w:val="hybridMultilevel"/>
    <w:tmpl w:val="EBE40898"/>
    <w:lvl w:ilvl="0" w:tplc="22043DE8">
      <w:numFmt w:val="bullet"/>
      <w:lvlText w:val="•"/>
      <w:lvlJc w:val="left"/>
      <w:pPr>
        <w:ind w:left="510" w:hanging="9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797979"/>
        <w:w w:val="108"/>
        <w:sz w:val="22"/>
        <w:szCs w:val="22"/>
      </w:rPr>
    </w:lvl>
    <w:lvl w:ilvl="1" w:tplc="683AD354">
      <w:numFmt w:val="bullet"/>
      <w:lvlText w:val="•"/>
      <w:lvlJc w:val="left"/>
      <w:pPr>
        <w:ind w:left="1535" w:hanging="903"/>
      </w:pPr>
      <w:rPr>
        <w:rFonts w:hint="default"/>
      </w:rPr>
    </w:lvl>
    <w:lvl w:ilvl="2" w:tplc="C65E97D6">
      <w:numFmt w:val="bullet"/>
      <w:lvlText w:val="•"/>
      <w:lvlJc w:val="left"/>
      <w:pPr>
        <w:ind w:left="2550" w:hanging="903"/>
      </w:pPr>
      <w:rPr>
        <w:rFonts w:hint="default"/>
      </w:rPr>
    </w:lvl>
    <w:lvl w:ilvl="3" w:tplc="83E6865E">
      <w:numFmt w:val="bullet"/>
      <w:lvlText w:val="•"/>
      <w:lvlJc w:val="left"/>
      <w:pPr>
        <w:ind w:left="3566" w:hanging="903"/>
      </w:pPr>
      <w:rPr>
        <w:rFonts w:hint="default"/>
      </w:rPr>
    </w:lvl>
    <w:lvl w:ilvl="4" w:tplc="616A948C">
      <w:numFmt w:val="bullet"/>
      <w:lvlText w:val="•"/>
      <w:lvlJc w:val="left"/>
      <w:pPr>
        <w:ind w:left="4581" w:hanging="903"/>
      </w:pPr>
      <w:rPr>
        <w:rFonts w:hint="default"/>
      </w:rPr>
    </w:lvl>
    <w:lvl w:ilvl="5" w:tplc="629209A8">
      <w:numFmt w:val="bullet"/>
      <w:lvlText w:val="•"/>
      <w:lvlJc w:val="left"/>
      <w:pPr>
        <w:ind w:left="5597" w:hanging="903"/>
      </w:pPr>
      <w:rPr>
        <w:rFonts w:hint="default"/>
      </w:rPr>
    </w:lvl>
    <w:lvl w:ilvl="6" w:tplc="DA8E1576">
      <w:numFmt w:val="bullet"/>
      <w:lvlText w:val="•"/>
      <w:lvlJc w:val="left"/>
      <w:pPr>
        <w:ind w:left="6612" w:hanging="903"/>
      </w:pPr>
      <w:rPr>
        <w:rFonts w:hint="default"/>
      </w:rPr>
    </w:lvl>
    <w:lvl w:ilvl="7" w:tplc="991E84D0">
      <w:numFmt w:val="bullet"/>
      <w:lvlText w:val="•"/>
      <w:lvlJc w:val="left"/>
      <w:pPr>
        <w:ind w:left="7628" w:hanging="903"/>
      </w:pPr>
      <w:rPr>
        <w:rFonts w:hint="default"/>
      </w:rPr>
    </w:lvl>
    <w:lvl w:ilvl="8" w:tplc="98CEBAFE">
      <w:numFmt w:val="bullet"/>
      <w:lvlText w:val="•"/>
      <w:lvlJc w:val="left"/>
      <w:pPr>
        <w:ind w:left="8643" w:hanging="903"/>
      </w:pPr>
      <w:rPr>
        <w:rFonts w:hint="default"/>
      </w:rPr>
    </w:lvl>
  </w:abstractNum>
  <w:abstractNum w:abstractNumId="2" w15:restartNumberingAfterBreak="0">
    <w:nsid w:val="15255057"/>
    <w:multiLevelType w:val="hybridMultilevel"/>
    <w:tmpl w:val="DE086D94"/>
    <w:lvl w:ilvl="0" w:tplc="0819000F">
      <w:start w:val="1"/>
      <w:numFmt w:val="decimal"/>
      <w:lvlText w:val="%1."/>
      <w:lvlJc w:val="left"/>
      <w:pPr>
        <w:ind w:left="720" w:hanging="360"/>
      </w:p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16615"/>
    <w:multiLevelType w:val="hybridMultilevel"/>
    <w:tmpl w:val="FB7C5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B0010"/>
    <w:multiLevelType w:val="hybridMultilevel"/>
    <w:tmpl w:val="E28E0AA0"/>
    <w:lvl w:ilvl="0" w:tplc="D8F6F472">
      <w:start w:val="2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C713B3"/>
    <w:multiLevelType w:val="hybridMultilevel"/>
    <w:tmpl w:val="5CC68716"/>
    <w:lvl w:ilvl="0" w:tplc="FFFFFFFF">
      <w:start w:val="1"/>
      <w:numFmt w:val="decimal"/>
      <w:lvlText w:val="%1)"/>
      <w:lvlJc w:val="left"/>
      <w:pPr>
        <w:ind w:left="1005" w:hanging="317"/>
        <w:jc w:val="right"/>
      </w:pPr>
      <w:rPr>
        <w:rFonts w:hint="default"/>
        <w:spacing w:val="-1"/>
        <w:w w:val="109"/>
      </w:rPr>
    </w:lvl>
    <w:lvl w:ilvl="1" w:tplc="FFFFFFFF">
      <w:numFmt w:val="bullet"/>
      <w:lvlText w:val="•"/>
      <w:lvlJc w:val="left"/>
      <w:pPr>
        <w:ind w:left="6175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1B8C4"/>
        <w:w w:val="71"/>
        <w:sz w:val="24"/>
        <w:szCs w:val="24"/>
      </w:rPr>
    </w:lvl>
    <w:lvl w:ilvl="2" w:tplc="FFFFFFFF">
      <w:numFmt w:val="bullet"/>
      <w:lvlText w:val="•"/>
      <w:lvlJc w:val="left"/>
      <w:pPr>
        <w:ind w:left="6642" w:hanging="289"/>
      </w:pPr>
      <w:rPr>
        <w:rFonts w:hint="default"/>
      </w:rPr>
    </w:lvl>
    <w:lvl w:ilvl="3" w:tplc="FFFFFFFF">
      <w:numFmt w:val="bullet"/>
      <w:lvlText w:val="•"/>
      <w:lvlJc w:val="left"/>
      <w:pPr>
        <w:ind w:left="7104" w:hanging="289"/>
      </w:pPr>
      <w:rPr>
        <w:rFonts w:hint="default"/>
      </w:rPr>
    </w:lvl>
    <w:lvl w:ilvl="4" w:tplc="FFFFFFFF">
      <w:numFmt w:val="bullet"/>
      <w:lvlText w:val="•"/>
      <w:lvlJc w:val="left"/>
      <w:pPr>
        <w:ind w:left="7566" w:hanging="289"/>
      </w:pPr>
      <w:rPr>
        <w:rFonts w:hint="default"/>
      </w:rPr>
    </w:lvl>
    <w:lvl w:ilvl="5" w:tplc="FFFFFFFF">
      <w:numFmt w:val="bullet"/>
      <w:lvlText w:val="•"/>
      <w:lvlJc w:val="left"/>
      <w:pPr>
        <w:ind w:left="8028" w:hanging="289"/>
      </w:pPr>
      <w:rPr>
        <w:rFonts w:hint="default"/>
      </w:rPr>
    </w:lvl>
    <w:lvl w:ilvl="6" w:tplc="FFFFFFFF">
      <w:numFmt w:val="bullet"/>
      <w:lvlText w:val="•"/>
      <w:lvlJc w:val="left"/>
      <w:pPr>
        <w:ind w:left="8491" w:hanging="289"/>
      </w:pPr>
      <w:rPr>
        <w:rFonts w:hint="default"/>
      </w:rPr>
    </w:lvl>
    <w:lvl w:ilvl="7" w:tplc="FFFFFFFF">
      <w:numFmt w:val="bullet"/>
      <w:lvlText w:val="•"/>
      <w:lvlJc w:val="left"/>
      <w:pPr>
        <w:ind w:left="8953" w:hanging="289"/>
      </w:pPr>
      <w:rPr>
        <w:rFonts w:hint="default"/>
      </w:rPr>
    </w:lvl>
    <w:lvl w:ilvl="8" w:tplc="FFFFFFFF">
      <w:numFmt w:val="bullet"/>
      <w:lvlText w:val="•"/>
      <w:lvlJc w:val="left"/>
      <w:pPr>
        <w:ind w:left="9415" w:hanging="289"/>
      </w:pPr>
      <w:rPr>
        <w:rFonts w:hint="default"/>
      </w:rPr>
    </w:lvl>
  </w:abstractNum>
  <w:abstractNum w:abstractNumId="6" w15:restartNumberingAfterBreak="0">
    <w:nsid w:val="251438F4"/>
    <w:multiLevelType w:val="hybridMultilevel"/>
    <w:tmpl w:val="365AA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97D28"/>
    <w:multiLevelType w:val="hybridMultilevel"/>
    <w:tmpl w:val="781E9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9430E"/>
    <w:multiLevelType w:val="multilevel"/>
    <w:tmpl w:val="88024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625793"/>
    <w:multiLevelType w:val="multilevel"/>
    <w:tmpl w:val="B41AD9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BBC3A2D"/>
    <w:multiLevelType w:val="hybridMultilevel"/>
    <w:tmpl w:val="3CC6EC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49180C"/>
    <w:multiLevelType w:val="hybridMultilevel"/>
    <w:tmpl w:val="5CC68716"/>
    <w:lvl w:ilvl="0" w:tplc="CF50F094">
      <w:start w:val="1"/>
      <w:numFmt w:val="decimal"/>
      <w:lvlText w:val="%1)"/>
      <w:lvlJc w:val="left"/>
      <w:pPr>
        <w:ind w:left="1005" w:hanging="317"/>
        <w:jc w:val="right"/>
      </w:pPr>
      <w:rPr>
        <w:rFonts w:hint="default"/>
        <w:spacing w:val="-1"/>
        <w:w w:val="109"/>
      </w:rPr>
    </w:lvl>
    <w:lvl w:ilvl="1" w:tplc="1744EDC0">
      <w:numFmt w:val="bullet"/>
      <w:lvlText w:val="•"/>
      <w:lvlJc w:val="left"/>
      <w:pPr>
        <w:ind w:left="6175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1B8C4"/>
        <w:w w:val="71"/>
        <w:sz w:val="24"/>
        <w:szCs w:val="24"/>
      </w:rPr>
    </w:lvl>
    <w:lvl w:ilvl="2" w:tplc="904E8BBE">
      <w:numFmt w:val="bullet"/>
      <w:lvlText w:val="•"/>
      <w:lvlJc w:val="left"/>
      <w:pPr>
        <w:ind w:left="6642" w:hanging="289"/>
      </w:pPr>
      <w:rPr>
        <w:rFonts w:hint="default"/>
      </w:rPr>
    </w:lvl>
    <w:lvl w:ilvl="3" w:tplc="85B033C4">
      <w:numFmt w:val="bullet"/>
      <w:lvlText w:val="•"/>
      <w:lvlJc w:val="left"/>
      <w:pPr>
        <w:ind w:left="7104" w:hanging="289"/>
      </w:pPr>
      <w:rPr>
        <w:rFonts w:hint="default"/>
      </w:rPr>
    </w:lvl>
    <w:lvl w:ilvl="4" w:tplc="6D560220">
      <w:numFmt w:val="bullet"/>
      <w:lvlText w:val="•"/>
      <w:lvlJc w:val="left"/>
      <w:pPr>
        <w:ind w:left="7566" w:hanging="289"/>
      </w:pPr>
      <w:rPr>
        <w:rFonts w:hint="default"/>
      </w:rPr>
    </w:lvl>
    <w:lvl w:ilvl="5" w:tplc="EF181C08">
      <w:numFmt w:val="bullet"/>
      <w:lvlText w:val="•"/>
      <w:lvlJc w:val="left"/>
      <w:pPr>
        <w:ind w:left="8028" w:hanging="289"/>
      </w:pPr>
      <w:rPr>
        <w:rFonts w:hint="default"/>
      </w:rPr>
    </w:lvl>
    <w:lvl w:ilvl="6" w:tplc="E70A2C36">
      <w:numFmt w:val="bullet"/>
      <w:lvlText w:val="•"/>
      <w:lvlJc w:val="left"/>
      <w:pPr>
        <w:ind w:left="8491" w:hanging="289"/>
      </w:pPr>
      <w:rPr>
        <w:rFonts w:hint="default"/>
      </w:rPr>
    </w:lvl>
    <w:lvl w:ilvl="7" w:tplc="71F2DE66">
      <w:numFmt w:val="bullet"/>
      <w:lvlText w:val="•"/>
      <w:lvlJc w:val="left"/>
      <w:pPr>
        <w:ind w:left="8953" w:hanging="289"/>
      </w:pPr>
      <w:rPr>
        <w:rFonts w:hint="default"/>
      </w:rPr>
    </w:lvl>
    <w:lvl w:ilvl="8" w:tplc="71A8AA60">
      <w:numFmt w:val="bullet"/>
      <w:lvlText w:val="•"/>
      <w:lvlJc w:val="left"/>
      <w:pPr>
        <w:ind w:left="9415" w:hanging="289"/>
      </w:pPr>
      <w:rPr>
        <w:rFonts w:hint="default"/>
      </w:rPr>
    </w:lvl>
  </w:abstractNum>
  <w:abstractNum w:abstractNumId="12" w15:restartNumberingAfterBreak="0">
    <w:nsid w:val="5AE43797"/>
    <w:multiLevelType w:val="hybridMultilevel"/>
    <w:tmpl w:val="9B4E7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0623E"/>
    <w:multiLevelType w:val="hybridMultilevel"/>
    <w:tmpl w:val="6504B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5456EE"/>
    <w:multiLevelType w:val="multilevel"/>
    <w:tmpl w:val="415E3D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FC9702C"/>
    <w:multiLevelType w:val="hybridMultilevel"/>
    <w:tmpl w:val="B8FE841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62732C82"/>
    <w:multiLevelType w:val="multilevel"/>
    <w:tmpl w:val="402ADC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3D355F0"/>
    <w:multiLevelType w:val="hybridMultilevel"/>
    <w:tmpl w:val="72161830"/>
    <w:lvl w:ilvl="0" w:tplc="765666C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F13F2A"/>
    <w:multiLevelType w:val="hybridMultilevel"/>
    <w:tmpl w:val="BC6859E4"/>
    <w:lvl w:ilvl="0" w:tplc="F7B450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2F8B3E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93A83A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6B0C65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AD0C8D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35E9CD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B6C32B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6638E65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6AAA73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9" w15:restartNumberingAfterBreak="0">
    <w:nsid w:val="69327DB2"/>
    <w:multiLevelType w:val="hybridMultilevel"/>
    <w:tmpl w:val="F3A82B76"/>
    <w:lvl w:ilvl="0" w:tplc="386CE8B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6EC5439A"/>
    <w:multiLevelType w:val="hybridMultilevel"/>
    <w:tmpl w:val="4330F304"/>
    <w:lvl w:ilvl="0" w:tplc="33021CBA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836C3"/>
    <w:multiLevelType w:val="hybridMultilevel"/>
    <w:tmpl w:val="22462842"/>
    <w:lvl w:ilvl="0" w:tplc="F0B6FFC0">
      <w:numFmt w:val="bullet"/>
      <w:lvlText w:val="-"/>
      <w:lvlJc w:val="left"/>
      <w:pPr>
        <w:ind w:left="985" w:hanging="134"/>
      </w:pPr>
      <w:rPr>
        <w:rFonts w:ascii="Times New Roman" w:eastAsia="Times New Roman" w:hAnsi="Times New Roman" w:cs="Times New Roman" w:hint="default"/>
        <w:w w:val="103"/>
      </w:rPr>
    </w:lvl>
    <w:lvl w:ilvl="1" w:tplc="18E6713C">
      <w:numFmt w:val="bullet"/>
      <w:lvlText w:val="•"/>
      <w:lvlJc w:val="left"/>
      <w:pPr>
        <w:ind w:left="1738" w:hanging="134"/>
      </w:pPr>
      <w:rPr>
        <w:rFonts w:hint="default"/>
      </w:rPr>
    </w:lvl>
    <w:lvl w:ilvl="2" w:tplc="A8C06B88">
      <w:numFmt w:val="bullet"/>
      <w:lvlText w:val="•"/>
      <w:lvlJc w:val="left"/>
      <w:pPr>
        <w:ind w:left="2677" w:hanging="134"/>
      </w:pPr>
      <w:rPr>
        <w:rFonts w:hint="default"/>
      </w:rPr>
    </w:lvl>
    <w:lvl w:ilvl="3" w:tplc="D660CBC2">
      <w:numFmt w:val="bullet"/>
      <w:lvlText w:val="•"/>
      <w:lvlJc w:val="left"/>
      <w:pPr>
        <w:ind w:left="3616" w:hanging="134"/>
      </w:pPr>
      <w:rPr>
        <w:rFonts w:hint="default"/>
      </w:rPr>
    </w:lvl>
    <w:lvl w:ilvl="4" w:tplc="87DC8986">
      <w:numFmt w:val="bullet"/>
      <w:lvlText w:val="•"/>
      <w:lvlJc w:val="left"/>
      <w:pPr>
        <w:ind w:left="4555" w:hanging="134"/>
      </w:pPr>
      <w:rPr>
        <w:rFonts w:hint="default"/>
      </w:rPr>
    </w:lvl>
    <w:lvl w:ilvl="5" w:tplc="5956B57C">
      <w:numFmt w:val="bullet"/>
      <w:lvlText w:val="•"/>
      <w:lvlJc w:val="left"/>
      <w:pPr>
        <w:ind w:left="5494" w:hanging="134"/>
      </w:pPr>
      <w:rPr>
        <w:rFonts w:hint="default"/>
      </w:rPr>
    </w:lvl>
    <w:lvl w:ilvl="6" w:tplc="007E3AF4">
      <w:numFmt w:val="bullet"/>
      <w:lvlText w:val="•"/>
      <w:lvlJc w:val="left"/>
      <w:pPr>
        <w:ind w:left="6433" w:hanging="134"/>
      </w:pPr>
      <w:rPr>
        <w:rFonts w:hint="default"/>
      </w:rPr>
    </w:lvl>
    <w:lvl w:ilvl="7" w:tplc="163A15F2">
      <w:numFmt w:val="bullet"/>
      <w:lvlText w:val="•"/>
      <w:lvlJc w:val="left"/>
      <w:pPr>
        <w:ind w:left="7372" w:hanging="134"/>
      </w:pPr>
      <w:rPr>
        <w:rFonts w:hint="default"/>
      </w:rPr>
    </w:lvl>
    <w:lvl w:ilvl="8" w:tplc="2D545A54">
      <w:numFmt w:val="bullet"/>
      <w:lvlText w:val="•"/>
      <w:lvlJc w:val="left"/>
      <w:pPr>
        <w:ind w:left="8311" w:hanging="134"/>
      </w:pPr>
      <w:rPr>
        <w:rFonts w:hint="default"/>
      </w:rPr>
    </w:lvl>
  </w:abstractNum>
  <w:abstractNum w:abstractNumId="22" w15:restartNumberingAfterBreak="0">
    <w:nsid w:val="7B6D6363"/>
    <w:multiLevelType w:val="hybridMultilevel"/>
    <w:tmpl w:val="1AACB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505CCF"/>
    <w:multiLevelType w:val="hybridMultilevel"/>
    <w:tmpl w:val="AE7AF3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CE07202"/>
    <w:multiLevelType w:val="hybridMultilevel"/>
    <w:tmpl w:val="32042A66"/>
    <w:lvl w:ilvl="0" w:tplc="0D166012">
      <w:start w:val="1"/>
      <w:numFmt w:val="decimal"/>
      <w:lvlText w:val="%1."/>
      <w:lvlJc w:val="left"/>
      <w:pPr>
        <w:ind w:left="1249" w:hanging="353"/>
        <w:jc w:val="right"/>
      </w:pPr>
      <w:rPr>
        <w:rFonts w:hint="default"/>
        <w:spacing w:val="0"/>
        <w:w w:val="73"/>
      </w:rPr>
    </w:lvl>
    <w:lvl w:ilvl="1" w:tplc="121AAB42">
      <w:numFmt w:val="bullet"/>
      <w:lvlText w:val="•"/>
      <w:lvlJc w:val="left"/>
      <w:pPr>
        <w:ind w:left="2183" w:hanging="353"/>
      </w:pPr>
      <w:rPr>
        <w:rFonts w:hint="default"/>
      </w:rPr>
    </w:lvl>
    <w:lvl w:ilvl="2" w:tplc="78663C6C">
      <w:numFmt w:val="bullet"/>
      <w:lvlText w:val="•"/>
      <w:lvlJc w:val="left"/>
      <w:pPr>
        <w:ind w:left="3126" w:hanging="353"/>
      </w:pPr>
      <w:rPr>
        <w:rFonts w:hint="default"/>
      </w:rPr>
    </w:lvl>
    <w:lvl w:ilvl="3" w:tplc="8DF6AEC6">
      <w:numFmt w:val="bullet"/>
      <w:lvlText w:val="•"/>
      <w:lvlJc w:val="left"/>
      <w:pPr>
        <w:ind w:left="4070" w:hanging="353"/>
      </w:pPr>
      <w:rPr>
        <w:rFonts w:hint="default"/>
      </w:rPr>
    </w:lvl>
    <w:lvl w:ilvl="4" w:tplc="8196B6F6">
      <w:numFmt w:val="bullet"/>
      <w:lvlText w:val="•"/>
      <w:lvlJc w:val="left"/>
      <w:pPr>
        <w:ind w:left="5013" w:hanging="353"/>
      </w:pPr>
      <w:rPr>
        <w:rFonts w:hint="default"/>
      </w:rPr>
    </w:lvl>
    <w:lvl w:ilvl="5" w:tplc="75525C46">
      <w:numFmt w:val="bullet"/>
      <w:lvlText w:val="•"/>
      <w:lvlJc w:val="left"/>
      <w:pPr>
        <w:ind w:left="5957" w:hanging="353"/>
      </w:pPr>
      <w:rPr>
        <w:rFonts w:hint="default"/>
      </w:rPr>
    </w:lvl>
    <w:lvl w:ilvl="6" w:tplc="78BC2B6A">
      <w:numFmt w:val="bullet"/>
      <w:lvlText w:val="•"/>
      <w:lvlJc w:val="left"/>
      <w:pPr>
        <w:ind w:left="6900" w:hanging="353"/>
      </w:pPr>
      <w:rPr>
        <w:rFonts w:hint="default"/>
      </w:rPr>
    </w:lvl>
    <w:lvl w:ilvl="7" w:tplc="EEE434E0">
      <w:numFmt w:val="bullet"/>
      <w:lvlText w:val="•"/>
      <w:lvlJc w:val="left"/>
      <w:pPr>
        <w:ind w:left="7844" w:hanging="353"/>
      </w:pPr>
      <w:rPr>
        <w:rFonts w:hint="default"/>
      </w:rPr>
    </w:lvl>
    <w:lvl w:ilvl="8" w:tplc="E398FB1A">
      <w:numFmt w:val="bullet"/>
      <w:lvlText w:val="•"/>
      <w:lvlJc w:val="left"/>
      <w:pPr>
        <w:ind w:left="8787" w:hanging="353"/>
      </w:pPr>
      <w:rPr>
        <w:rFonts w:hint="default"/>
      </w:rPr>
    </w:lvl>
  </w:abstractNum>
  <w:num w:numId="1" w16cid:durableId="74669176">
    <w:abstractNumId w:val="20"/>
  </w:num>
  <w:num w:numId="2" w16cid:durableId="77833404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93984666">
    <w:abstractNumId w:val="14"/>
  </w:num>
  <w:num w:numId="4" w16cid:durableId="1674449862">
    <w:abstractNumId w:val="9"/>
  </w:num>
  <w:num w:numId="5" w16cid:durableId="456945995">
    <w:abstractNumId w:val="16"/>
  </w:num>
  <w:num w:numId="6" w16cid:durableId="152843111">
    <w:abstractNumId w:val="2"/>
  </w:num>
  <w:num w:numId="7" w16cid:durableId="1771899390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445197462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726073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04614487">
    <w:abstractNumId w:val="20"/>
  </w:num>
  <w:num w:numId="11" w16cid:durableId="30955657">
    <w:abstractNumId w:val="12"/>
  </w:num>
  <w:num w:numId="12" w16cid:durableId="1233811468">
    <w:abstractNumId w:val="11"/>
  </w:num>
  <w:num w:numId="13" w16cid:durableId="1005746410">
    <w:abstractNumId w:val="5"/>
  </w:num>
  <w:num w:numId="14" w16cid:durableId="571547871">
    <w:abstractNumId w:val="21"/>
  </w:num>
  <w:num w:numId="15" w16cid:durableId="377753088">
    <w:abstractNumId w:val="24"/>
  </w:num>
  <w:num w:numId="16" w16cid:durableId="511771254">
    <w:abstractNumId w:val="1"/>
  </w:num>
  <w:num w:numId="17" w16cid:durableId="171569033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68076342">
    <w:abstractNumId w:val="3"/>
  </w:num>
  <w:num w:numId="19" w16cid:durableId="2114131810">
    <w:abstractNumId w:val="22"/>
  </w:num>
  <w:num w:numId="20" w16cid:durableId="12329308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44054043">
    <w:abstractNumId w:val="18"/>
  </w:num>
  <w:num w:numId="22" w16cid:durableId="612252366">
    <w:abstractNumId w:val="19"/>
  </w:num>
  <w:num w:numId="23" w16cid:durableId="172457872">
    <w:abstractNumId w:val="7"/>
  </w:num>
  <w:num w:numId="24" w16cid:durableId="1162041212">
    <w:abstractNumId w:val="15"/>
  </w:num>
  <w:num w:numId="25" w16cid:durableId="447357923">
    <w:abstractNumId w:val="23"/>
  </w:num>
  <w:num w:numId="26" w16cid:durableId="1791119309">
    <w:abstractNumId w:val="6"/>
  </w:num>
  <w:num w:numId="27" w16cid:durableId="1720470492">
    <w:abstractNumId w:val="8"/>
  </w:num>
  <w:num w:numId="28" w16cid:durableId="161778447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B9"/>
    <w:rsid w:val="00003CAD"/>
    <w:rsid w:val="000060DD"/>
    <w:rsid w:val="0000662F"/>
    <w:rsid w:val="00011994"/>
    <w:rsid w:val="000131D4"/>
    <w:rsid w:val="00013908"/>
    <w:rsid w:val="00013F69"/>
    <w:rsid w:val="00014037"/>
    <w:rsid w:val="000142B8"/>
    <w:rsid w:val="000166F4"/>
    <w:rsid w:val="00016B90"/>
    <w:rsid w:val="00016BFE"/>
    <w:rsid w:val="00017011"/>
    <w:rsid w:val="000203D0"/>
    <w:rsid w:val="0002089B"/>
    <w:rsid w:val="00020E09"/>
    <w:rsid w:val="00023509"/>
    <w:rsid w:val="000249F9"/>
    <w:rsid w:val="00025B59"/>
    <w:rsid w:val="00026909"/>
    <w:rsid w:val="00026990"/>
    <w:rsid w:val="0002739B"/>
    <w:rsid w:val="000277EA"/>
    <w:rsid w:val="00027C34"/>
    <w:rsid w:val="000317E5"/>
    <w:rsid w:val="000326FB"/>
    <w:rsid w:val="000335C7"/>
    <w:rsid w:val="00035280"/>
    <w:rsid w:val="0003736E"/>
    <w:rsid w:val="0004080C"/>
    <w:rsid w:val="00040E44"/>
    <w:rsid w:val="0004210A"/>
    <w:rsid w:val="00042C08"/>
    <w:rsid w:val="0004445E"/>
    <w:rsid w:val="0004480B"/>
    <w:rsid w:val="000450C8"/>
    <w:rsid w:val="00045270"/>
    <w:rsid w:val="0004691B"/>
    <w:rsid w:val="00046A69"/>
    <w:rsid w:val="00047168"/>
    <w:rsid w:val="00050CA6"/>
    <w:rsid w:val="00051AD3"/>
    <w:rsid w:val="000533A0"/>
    <w:rsid w:val="00053BE6"/>
    <w:rsid w:val="00054A12"/>
    <w:rsid w:val="00056920"/>
    <w:rsid w:val="000575A7"/>
    <w:rsid w:val="00057812"/>
    <w:rsid w:val="00057A8C"/>
    <w:rsid w:val="0006076A"/>
    <w:rsid w:val="000613D0"/>
    <w:rsid w:val="000615E8"/>
    <w:rsid w:val="00062478"/>
    <w:rsid w:val="000626E4"/>
    <w:rsid w:val="0006276D"/>
    <w:rsid w:val="0006296C"/>
    <w:rsid w:val="000637CB"/>
    <w:rsid w:val="0006519B"/>
    <w:rsid w:val="000671CB"/>
    <w:rsid w:val="00070989"/>
    <w:rsid w:val="00070DC1"/>
    <w:rsid w:val="0007268D"/>
    <w:rsid w:val="00073178"/>
    <w:rsid w:val="00074408"/>
    <w:rsid w:val="000758BA"/>
    <w:rsid w:val="00076862"/>
    <w:rsid w:val="0007722F"/>
    <w:rsid w:val="00077F9B"/>
    <w:rsid w:val="00080DAD"/>
    <w:rsid w:val="0008174A"/>
    <w:rsid w:val="00083465"/>
    <w:rsid w:val="000843B6"/>
    <w:rsid w:val="000846A2"/>
    <w:rsid w:val="000852DB"/>
    <w:rsid w:val="000853A5"/>
    <w:rsid w:val="000863E7"/>
    <w:rsid w:val="00086507"/>
    <w:rsid w:val="0008685C"/>
    <w:rsid w:val="00086CD9"/>
    <w:rsid w:val="00087CA8"/>
    <w:rsid w:val="000900C4"/>
    <w:rsid w:val="00090C5B"/>
    <w:rsid w:val="00090D51"/>
    <w:rsid w:val="00090EB8"/>
    <w:rsid w:val="00092E4B"/>
    <w:rsid w:val="000941A0"/>
    <w:rsid w:val="00094935"/>
    <w:rsid w:val="00095170"/>
    <w:rsid w:val="00096BED"/>
    <w:rsid w:val="00097298"/>
    <w:rsid w:val="000A0CD1"/>
    <w:rsid w:val="000A1944"/>
    <w:rsid w:val="000A2025"/>
    <w:rsid w:val="000A2527"/>
    <w:rsid w:val="000A38E0"/>
    <w:rsid w:val="000A3B89"/>
    <w:rsid w:val="000A48E0"/>
    <w:rsid w:val="000A52C7"/>
    <w:rsid w:val="000A536B"/>
    <w:rsid w:val="000A5F62"/>
    <w:rsid w:val="000A714C"/>
    <w:rsid w:val="000A7CC0"/>
    <w:rsid w:val="000B05DD"/>
    <w:rsid w:val="000B3E64"/>
    <w:rsid w:val="000B3E65"/>
    <w:rsid w:val="000B44AD"/>
    <w:rsid w:val="000B49F8"/>
    <w:rsid w:val="000B6304"/>
    <w:rsid w:val="000B6526"/>
    <w:rsid w:val="000B6D71"/>
    <w:rsid w:val="000B6E34"/>
    <w:rsid w:val="000B73AA"/>
    <w:rsid w:val="000C0778"/>
    <w:rsid w:val="000C108E"/>
    <w:rsid w:val="000C3D12"/>
    <w:rsid w:val="000C6DDA"/>
    <w:rsid w:val="000C7C50"/>
    <w:rsid w:val="000C7F40"/>
    <w:rsid w:val="000D024C"/>
    <w:rsid w:val="000D1C24"/>
    <w:rsid w:val="000D1C43"/>
    <w:rsid w:val="000D3891"/>
    <w:rsid w:val="000D38FC"/>
    <w:rsid w:val="000D44C1"/>
    <w:rsid w:val="000D4EF0"/>
    <w:rsid w:val="000D7BB2"/>
    <w:rsid w:val="000E08D5"/>
    <w:rsid w:val="000E0D4D"/>
    <w:rsid w:val="000E14F5"/>
    <w:rsid w:val="000E1FF8"/>
    <w:rsid w:val="000E6F3B"/>
    <w:rsid w:val="000E7B07"/>
    <w:rsid w:val="000F0264"/>
    <w:rsid w:val="000F0D1F"/>
    <w:rsid w:val="000F0FC0"/>
    <w:rsid w:val="000F220F"/>
    <w:rsid w:val="000F4A10"/>
    <w:rsid w:val="0010118B"/>
    <w:rsid w:val="00102929"/>
    <w:rsid w:val="00103282"/>
    <w:rsid w:val="001042C8"/>
    <w:rsid w:val="00104AC9"/>
    <w:rsid w:val="00104B10"/>
    <w:rsid w:val="00105940"/>
    <w:rsid w:val="00105EFE"/>
    <w:rsid w:val="00106941"/>
    <w:rsid w:val="00106CDA"/>
    <w:rsid w:val="0010729C"/>
    <w:rsid w:val="0010753D"/>
    <w:rsid w:val="00107F2B"/>
    <w:rsid w:val="00110644"/>
    <w:rsid w:val="00110969"/>
    <w:rsid w:val="00110B0C"/>
    <w:rsid w:val="00110DDA"/>
    <w:rsid w:val="00110EE2"/>
    <w:rsid w:val="001113CC"/>
    <w:rsid w:val="00111752"/>
    <w:rsid w:val="0011366E"/>
    <w:rsid w:val="001138CB"/>
    <w:rsid w:val="00115A1D"/>
    <w:rsid w:val="001161E0"/>
    <w:rsid w:val="00116613"/>
    <w:rsid w:val="0011705B"/>
    <w:rsid w:val="00123F16"/>
    <w:rsid w:val="00124841"/>
    <w:rsid w:val="00124F03"/>
    <w:rsid w:val="00125007"/>
    <w:rsid w:val="00125B47"/>
    <w:rsid w:val="00126266"/>
    <w:rsid w:val="00130480"/>
    <w:rsid w:val="00130482"/>
    <w:rsid w:val="00130A95"/>
    <w:rsid w:val="00133261"/>
    <w:rsid w:val="00133533"/>
    <w:rsid w:val="0013492D"/>
    <w:rsid w:val="0013594D"/>
    <w:rsid w:val="00137D81"/>
    <w:rsid w:val="00137F35"/>
    <w:rsid w:val="001403FA"/>
    <w:rsid w:val="00142446"/>
    <w:rsid w:val="001438EF"/>
    <w:rsid w:val="00144817"/>
    <w:rsid w:val="001448BA"/>
    <w:rsid w:val="001450A1"/>
    <w:rsid w:val="00146FBA"/>
    <w:rsid w:val="00147A7E"/>
    <w:rsid w:val="00147DC6"/>
    <w:rsid w:val="00150247"/>
    <w:rsid w:val="001511C5"/>
    <w:rsid w:val="00151211"/>
    <w:rsid w:val="00151B8F"/>
    <w:rsid w:val="00154487"/>
    <w:rsid w:val="001557FC"/>
    <w:rsid w:val="00155FF8"/>
    <w:rsid w:val="00156F0D"/>
    <w:rsid w:val="00157D51"/>
    <w:rsid w:val="00160BDB"/>
    <w:rsid w:val="00160D72"/>
    <w:rsid w:val="00163550"/>
    <w:rsid w:val="00163695"/>
    <w:rsid w:val="001655A6"/>
    <w:rsid w:val="0017014A"/>
    <w:rsid w:val="00170AAE"/>
    <w:rsid w:val="00171B85"/>
    <w:rsid w:val="001728E8"/>
    <w:rsid w:val="00172B54"/>
    <w:rsid w:val="001734FF"/>
    <w:rsid w:val="00174325"/>
    <w:rsid w:val="00176062"/>
    <w:rsid w:val="001770B6"/>
    <w:rsid w:val="001771C7"/>
    <w:rsid w:val="00180304"/>
    <w:rsid w:val="0018047F"/>
    <w:rsid w:val="001842CD"/>
    <w:rsid w:val="00184F45"/>
    <w:rsid w:val="001864DC"/>
    <w:rsid w:val="001873AF"/>
    <w:rsid w:val="00187EBD"/>
    <w:rsid w:val="00190F58"/>
    <w:rsid w:val="00191010"/>
    <w:rsid w:val="00191490"/>
    <w:rsid w:val="001914C5"/>
    <w:rsid w:val="001935E3"/>
    <w:rsid w:val="00193BD1"/>
    <w:rsid w:val="00194B66"/>
    <w:rsid w:val="00194D87"/>
    <w:rsid w:val="00195F1C"/>
    <w:rsid w:val="00196E37"/>
    <w:rsid w:val="001973FD"/>
    <w:rsid w:val="00197BDB"/>
    <w:rsid w:val="001A068F"/>
    <w:rsid w:val="001A0EA7"/>
    <w:rsid w:val="001A1478"/>
    <w:rsid w:val="001A32A6"/>
    <w:rsid w:val="001A5D9A"/>
    <w:rsid w:val="001A6B99"/>
    <w:rsid w:val="001A78C8"/>
    <w:rsid w:val="001A7A92"/>
    <w:rsid w:val="001B19E8"/>
    <w:rsid w:val="001B1D77"/>
    <w:rsid w:val="001B25DC"/>
    <w:rsid w:val="001B26A8"/>
    <w:rsid w:val="001B39AA"/>
    <w:rsid w:val="001B4AE1"/>
    <w:rsid w:val="001B4D1A"/>
    <w:rsid w:val="001B5D9A"/>
    <w:rsid w:val="001B7030"/>
    <w:rsid w:val="001C02DD"/>
    <w:rsid w:val="001C074A"/>
    <w:rsid w:val="001C2B9D"/>
    <w:rsid w:val="001C2FBC"/>
    <w:rsid w:val="001C3874"/>
    <w:rsid w:val="001C38F1"/>
    <w:rsid w:val="001C3C5C"/>
    <w:rsid w:val="001C67BB"/>
    <w:rsid w:val="001C7CC7"/>
    <w:rsid w:val="001D167A"/>
    <w:rsid w:val="001D1D73"/>
    <w:rsid w:val="001D2F9A"/>
    <w:rsid w:val="001D3DD7"/>
    <w:rsid w:val="001D42FC"/>
    <w:rsid w:val="001D6271"/>
    <w:rsid w:val="001E04E9"/>
    <w:rsid w:val="001E0A15"/>
    <w:rsid w:val="001E21C7"/>
    <w:rsid w:val="001E3703"/>
    <w:rsid w:val="001E4AA2"/>
    <w:rsid w:val="001E59B8"/>
    <w:rsid w:val="001E6DC4"/>
    <w:rsid w:val="001E712A"/>
    <w:rsid w:val="001F089B"/>
    <w:rsid w:val="001F0DFB"/>
    <w:rsid w:val="001F19A1"/>
    <w:rsid w:val="001F1B67"/>
    <w:rsid w:val="001F2632"/>
    <w:rsid w:val="001F63D6"/>
    <w:rsid w:val="001F642C"/>
    <w:rsid w:val="001F6D7D"/>
    <w:rsid w:val="001F7651"/>
    <w:rsid w:val="00200051"/>
    <w:rsid w:val="00201A2C"/>
    <w:rsid w:val="002025C4"/>
    <w:rsid w:val="002027BB"/>
    <w:rsid w:val="00202FD6"/>
    <w:rsid w:val="00203A34"/>
    <w:rsid w:val="00203BC8"/>
    <w:rsid w:val="002052F6"/>
    <w:rsid w:val="002071C8"/>
    <w:rsid w:val="00207889"/>
    <w:rsid w:val="00207B43"/>
    <w:rsid w:val="00210853"/>
    <w:rsid w:val="00211668"/>
    <w:rsid w:val="00211F52"/>
    <w:rsid w:val="002127FF"/>
    <w:rsid w:val="00213241"/>
    <w:rsid w:val="00213F11"/>
    <w:rsid w:val="00213FB5"/>
    <w:rsid w:val="0021468B"/>
    <w:rsid w:val="00216980"/>
    <w:rsid w:val="002179E4"/>
    <w:rsid w:val="002200AC"/>
    <w:rsid w:val="002215B3"/>
    <w:rsid w:val="00221AE8"/>
    <w:rsid w:val="002223D1"/>
    <w:rsid w:val="0022250F"/>
    <w:rsid w:val="002225F3"/>
    <w:rsid w:val="00223B7B"/>
    <w:rsid w:val="00223C2A"/>
    <w:rsid w:val="002248AF"/>
    <w:rsid w:val="0022651A"/>
    <w:rsid w:val="00226818"/>
    <w:rsid w:val="00226966"/>
    <w:rsid w:val="0023002E"/>
    <w:rsid w:val="0023009A"/>
    <w:rsid w:val="00230A1F"/>
    <w:rsid w:val="00231688"/>
    <w:rsid w:val="00231810"/>
    <w:rsid w:val="002321C1"/>
    <w:rsid w:val="002325C4"/>
    <w:rsid w:val="002333BB"/>
    <w:rsid w:val="002347D9"/>
    <w:rsid w:val="00234B1D"/>
    <w:rsid w:val="00235CE6"/>
    <w:rsid w:val="00235F86"/>
    <w:rsid w:val="00236F0D"/>
    <w:rsid w:val="00236F37"/>
    <w:rsid w:val="0024140A"/>
    <w:rsid w:val="002430B2"/>
    <w:rsid w:val="00243E6F"/>
    <w:rsid w:val="00245AD6"/>
    <w:rsid w:val="002461E6"/>
    <w:rsid w:val="002464B5"/>
    <w:rsid w:val="00246C0A"/>
    <w:rsid w:val="00251DFB"/>
    <w:rsid w:val="00252AAA"/>
    <w:rsid w:val="0025364B"/>
    <w:rsid w:val="00254034"/>
    <w:rsid w:val="00255056"/>
    <w:rsid w:val="002554BD"/>
    <w:rsid w:val="00256181"/>
    <w:rsid w:val="00257201"/>
    <w:rsid w:val="0025725B"/>
    <w:rsid w:val="002575EE"/>
    <w:rsid w:val="00257C10"/>
    <w:rsid w:val="00260047"/>
    <w:rsid w:val="00261173"/>
    <w:rsid w:val="00261A76"/>
    <w:rsid w:val="002634A5"/>
    <w:rsid w:val="00263759"/>
    <w:rsid w:val="00267455"/>
    <w:rsid w:val="00267CF8"/>
    <w:rsid w:val="00270195"/>
    <w:rsid w:val="00271075"/>
    <w:rsid w:val="00271B2A"/>
    <w:rsid w:val="00271E9B"/>
    <w:rsid w:val="0027216A"/>
    <w:rsid w:val="00272837"/>
    <w:rsid w:val="00273CDE"/>
    <w:rsid w:val="00274E36"/>
    <w:rsid w:val="002751B7"/>
    <w:rsid w:val="00275381"/>
    <w:rsid w:val="00275E9B"/>
    <w:rsid w:val="00276C85"/>
    <w:rsid w:val="0028145C"/>
    <w:rsid w:val="00281FD6"/>
    <w:rsid w:val="00284298"/>
    <w:rsid w:val="00285A9D"/>
    <w:rsid w:val="00285B49"/>
    <w:rsid w:val="00285DD4"/>
    <w:rsid w:val="00286503"/>
    <w:rsid w:val="00286EEA"/>
    <w:rsid w:val="00290550"/>
    <w:rsid w:val="0029217B"/>
    <w:rsid w:val="00292786"/>
    <w:rsid w:val="00292CCD"/>
    <w:rsid w:val="00293CEC"/>
    <w:rsid w:val="002948E3"/>
    <w:rsid w:val="002979E8"/>
    <w:rsid w:val="002A0F12"/>
    <w:rsid w:val="002A2411"/>
    <w:rsid w:val="002A2D4F"/>
    <w:rsid w:val="002A34D8"/>
    <w:rsid w:val="002A43FF"/>
    <w:rsid w:val="002A4CF2"/>
    <w:rsid w:val="002A4D4D"/>
    <w:rsid w:val="002A5A16"/>
    <w:rsid w:val="002A5C89"/>
    <w:rsid w:val="002A618B"/>
    <w:rsid w:val="002A680D"/>
    <w:rsid w:val="002A6CF6"/>
    <w:rsid w:val="002A7CAA"/>
    <w:rsid w:val="002B137C"/>
    <w:rsid w:val="002B1D26"/>
    <w:rsid w:val="002B1D31"/>
    <w:rsid w:val="002B278A"/>
    <w:rsid w:val="002B2CB7"/>
    <w:rsid w:val="002B419C"/>
    <w:rsid w:val="002B44B5"/>
    <w:rsid w:val="002B4D40"/>
    <w:rsid w:val="002B5514"/>
    <w:rsid w:val="002B5781"/>
    <w:rsid w:val="002B5A26"/>
    <w:rsid w:val="002B5C70"/>
    <w:rsid w:val="002B680E"/>
    <w:rsid w:val="002B775F"/>
    <w:rsid w:val="002B785A"/>
    <w:rsid w:val="002B7ADC"/>
    <w:rsid w:val="002B7C38"/>
    <w:rsid w:val="002B7F54"/>
    <w:rsid w:val="002C00FD"/>
    <w:rsid w:val="002C4769"/>
    <w:rsid w:val="002C51D4"/>
    <w:rsid w:val="002C6D36"/>
    <w:rsid w:val="002C7769"/>
    <w:rsid w:val="002C7799"/>
    <w:rsid w:val="002C79EE"/>
    <w:rsid w:val="002C7B4D"/>
    <w:rsid w:val="002D05E4"/>
    <w:rsid w:val="002D0C38"/>
    <w:rsid w:val="002D16E4"/>
    <w:rsid w:val="002D1983"/>
    <w:rsid w:val="002D38C5"/>
    <w:rsid w:val="002D55EC"/>
    <w:rsid w:val="002D6522"/>
    <w:rsid w:val="002D671B"/>
    <w:rsid w:val="002D6DA6"/>
    <w:rsid w:val="002D7B3F"/>
    <w:rsid w:val="002E038D"/>
    <w:rsid w:val="002E0466"/>
    <w:rsid w:val="002E0B55"/>
    <w:rsid w:val="002E248E"/>
    <w:rsid w:val="002E379D"/>
    <w:rsid w:val="002E554C"/>
    <w:rsid w:val="002E62D3"/>
    <w:rsid w:val="002E6A75"/>
    <w:rsid w:val="002F2030"/>
    <w:rsid w:val="002F2351"/>
    <w:rsid w:val="002F27CC"/>
    <w:rsid w:val="002F2E45"/>
    <w:rsid w:val="002F546A"/>
    <w:rsid w:val="00300048"/>
    <w:rsid w:val="00301E27"/>
    <w:rsid w:val="003021D8"/>
    <w:rsid w:val="003027BF"/>
    <w:rsid w:val="00303147"/>
    <w:rsid w:val="00303A36"/>
    <w:rsid w:val="00304056"/>
    <w:rsid w:val="003053F8"/>
    <w:rsid w:val="00305464"/>
    <w:rsid w:val="003055C8"/>
    <w:rsid w:val="00305A1B"/>
    <w:rsid w:val="003060A1"/>
    <w:rsid w:val="00306CEF"/>
    <w:rsid w:val="003079C4"/>
    <w:rsid w:val="003115DD"/>
    <w:rsid w:val="0031182B"/>
    <w:rsid w:val="00317605"/>
    <w:rsid w:val="0032041D"/>
    <w:rsid w:val="00320676"/>
    <w:rsid w:val="00320B0E"/>
    <w:rsid w:val="00320EEC"/>
    <w:rsid w:val="00321211"/>
    <w:rsid w:val="003219E8"/>
    <w:rsid w:val="003229AF"/>
    <w:rsid w:val="00322E30"/>
    <w:rsid w:val="00323889"/>
    <w:rsid w:val="0032431A"/>
    <w:rsid w:val="00324B21"/>
    <w:rsid w:val="0032612F"/>
    <w:rsid w:val="0032764B"/>
    <w:rsid w:val="003305AC"/>
    <w:rsid w:val="0033100A"/>
    <w:rsid w:val="00332F6D"/>
    <w:rsid w:val="00335ED5"/>
    <w:rsid w:val="00336BD5"/>
    <w:rsid w:val="00336CEF"/>
    <w:rsid w:val="00337336"/>
    <w:rsid w:val="0033750D"/>
    <w:rsid w:val="0033754B"/>
    <w:rsid w:val="00337DC1"/>
    <w:rsid w:val="003429AE"/>
    <w:rsid w:val="00342DFA"/>
    <w:rsid w:val="003435B8"/>
    <w:rsid w:val="00345AE2"/>
    <w:rsid w:val="00345B04"/>
    <w:rsid w:val="003468F1"/>
    <w:rsid w:val="00350E03"/>
    <w:rsid w:val="00351E8E"/>
    <w:rsid w:val="0035468A"/>
    <w:rsid w:val="003558B6"/>
    <w:rsid w:val="00357C4F"/>
    <w:rsid w:val="00360266"/>
    <w:rsid w:val="00360533"/>
    <w:rsid w:val="003605F8"/>
    <w:rsid w:val="00360803"/>
    <w:rsid w:val="00361DEA"/>
    <w:rsid w:val="00365BDC"/>
    <w:rsid w:val="0036665D"/>
    <w:rsid w:val="003667FC"/>
    <w:rsid w:val="00366EB7"/>
    <w:rsid w:val="00367853"/>
    <w:rsid w:val="0036791E"/>
    <w:rsid w:val="00367DDD"/>
    <w:rsid w:val="00372A65"/>
    <w:rsid w:val="003738D9"/>
    <w:rsid w:val="00373B83"/>
    <w:rsid w:val="003741D9"/>
    <w:rsid w:val="0037549B"/>
    <w:rsid w:val="003756CE"/>
    <w:rsid w:val="003759C9"/>
    <w:rsid w:val="00376692"/>
    <w:rsid w:val="00377EDF"/>
    <w:rsid w:val="00377F90"/>
    <w:rsid w:val="0038050D"/>
    <w:rsid w:val="003823C3"/>
    <w:rsid w:val="00382481"/>
    <w:rsid w:val="003826FC"/>
    <w:rsid w:val="003831B0"/>
    <w:rsid w:val="0038360F"/>
    <w:rsid w:val="003852C6"/>
    <w:rsid w:val="00386313"/>
    <w:rsid w:val="00386DAC"/>
    <w:rsid w:val="00390967"/>
    <w:rsid w:val="00390D18"/>
    <w:rsid w:val="003910CD"/>
    <w:rsid w:val="003913C0"/>
    <w:rsid w:val="00392494"/>
    <w:rsid w:val="00392EE8"/>
    <w:rsid w:val="00394364"/>
    <w:rsid w:val="00394518"/>
    <w:rsid w:val="00396970"/>
    <w:rsid w:val="003973AE"/>
    <w:rsid w:val="003A0648"/>
    <w:rsid w:val="003A0983"/>
    <w:rsid w:val="003A1B61"/>
    <w:rsid w:val="003A237F"/>
    <w:rsid w:val="003A3808"/>
    <w:rsid w:val="003A425D"/>
    <w:rsid w:val="003A470E"/>
    <w:rsid w:val="003A4B98"/>
    <w:rsid w:val="003A5AFA"/>
    <w:rsid w:val="003A65B0"/>
    <w:rsid w:val="003A72AC"/>
    <w:rsid w:val="003A7C47"/>
    <w:rsid w:val="003B0DD5"/>
    <w:rsid w:val="003B122C"/>
    <w:rsid w:val="003B44D0"/>
    <w:rsid w:val="003B5366"/>
    <w:rsid w:val="003B6E94"/>
    <w:rsid w:val="003B6EC2"/>
    <w:rsid w:val="003B71AA"/>
    <w:rsid w:val="003B79C1"/>
    <w:rsid w:val="003C0668"/>
    <w:rsid w:val="003C0FA8"/>
    <w:rsid w:val="003C2A34"/>
    <w:rsid w:val="003C2C36"/>
    <w:rsid w:val="003C3796"/>
    <w:rsid w:val="003C4D43"/>
    <w:rsid w:val="003C583A"/>
    <w:rsid w:val="003C64A8"/>
    <w:rsid w:val="003C6DFA"/>
    <w:rsid w:val="003D0362"/>
    <w:rsid w:val="003D2269"/>
    <w:rsid w:val="003D2A17"/>
    <w:rsid w:val="003D2EAC"/>
    <w:rsid w:val="003D33D7"/>
    <w:rsid w:val="003D4BE2"/>
    <w:rsid w:val="003D4DF5"/>
    <w:rsid w:val="003D584F"/>
    <w:rsid w:val="003D7318"/>
    <w:rsid w:val="003D7F42"/>
    <w:rsid w:val="003E09F8"/>
    <w:rsid w:val="003E1023"/>
    <w:rsid w:val="003E11B2"/>
    <w:rsid w:val="003E2924"/>
    <w:rsid w:val="003E2CF8"/>
    <w:rsid w:val="003E4B29"/>
    <w:rsid w:val="003E4E8B"/>
    <w:rsid w:val="003E5184"/>
    <w:rsid w:val="003E51FA"/>
    <w:rsid w:val="003E7CD2"/>
    <w:rsid w:val="003F2EE2"/>
    <w:rsid w:val="003F3024"/>
    <w:rsid w:val="003F3320"/>
    <w:rsid w:val="003F3DB4"/>
    <w:rsid w:val="003F613A"/>
    <w:rsid w:val="003F6D4D"/>
    <w:rsid w:val="003F77A5"/>
    <w:rsid w:val="0040013E"/>
    <w:rsid w:val="00400BBB"/>
    <w:rsid w:val="004031CE"/>
    <w:rsid w:val="004039D0"/>
    <w:rsid w:val="00403B4D"/>
    <w:rsid w:val="00404BBB"/>
    <w:rsid w:val="004053C7"/>
    <w:rsid w:val="004058D2"/>
    <w:rsid w:val="00407404"/>
    <w:rsid w:val="00410E24"/>
    <w:rsid w:val="00411216"/>
    <w:rsid w:val="004115F8"/>
    <w:rsid w:val="00412C0C"/>
    <w:rsid w:val="0041396F"/>
    <w:rsid w:val="00414BA5"/>
    <w:rsid w:val="004155E3"/>
    <w:rsid w:val="00416852"/>
    <w:rsid w:val="00416C13"/>
    <w:rsid w:val="00420EE6"/>
    <w:rsid w:val="00422B7F"/>
    <w:rsid w:val="00423433"/>
    <w:rsid w:val="0042460A"/>
    <w:rsid w:val="00426821"/>
    <w:rsid w:val="00427339"/>
    <w:rsid w:val="0042772F"/>
    <w:rsid w:val="004304A2"/>
    <w:rsid w:val="00431F5E"/>
    <w:rsid w:val="00431F7D"/>
    <w:rsid w:val="0043206E"/>
    <w:rsid w:val="00433108"/>
    <w:rsid w:val="00433BDA"/>
    <w:rsid w:val="00434ADA"/>
    <w:rsid w:val="004351AD"/>
    <w:rsid w:val="00437608"/>
    <w:rsid w:val="00443564"/>
    <w:rsid w:val="00443FBB"/>
    <w:rsid w:val="00452192"/>
    <w:rsid w:val="00453B30"/>
    <w:rsid w:val="004542E7"/>
    <w:rsid w:val="00454F77"/>
    <w:rsid w:val="0045538E"/>
    <w:rsid w:val="004570E7"/>
    <w:rsid w:val="00457709"/>
    <w:rsid w:val="00457B8D"/>
    <w:rsid w:val="00462E0D"/>
    <w:rsid w:val="00462E6F"/>
    <w:rsid w:val="00464AA5"/>
    <w:rsid w:val="00465E22"/>
    <w:rsid w:val="004661F8"/>
    <w:rsid w:val="00466540"/>
    <w:rsid w:val="00467647"/>
    <w:rsid w:val="0047012B"/>
    <w:rsid w:val="00470AFB"/>
    <w:rsid w:val="004716D7"/>
    <w:rsid w:val="0047256A"/>
    <w:rsid w:val="00472DED"/>
    <w:rsid w:val="0047353D"/>
    <w:rsid w:val="0047440D"/>
    <w:rsid w:val="00474795"/>
    <w:rsid w:val="00476B35"/>
    <w:rsid w:val="004771FD"/>
    <w:rsid w:val="00477C7C"/>
    <w:rsid w:val="00477C9A"/>
    <w:rsid w:val="004818B2"/>
    <w:rsid w:val="00481C83"/>
    <w:rsid w:val="00481E2E"/>
    <w:rsid w:val="00482C25"/>
    <w:rsid w:val="00482E74"/>
    <w:rsid w:val="004836A6"/>
    <w:rsid w:val="0048497C"/>
    <w:rsid w:val="004859A0"/>
    <w:rsid w:val="00491D59"/>
    <w:rsid w:val="0049249D"/>
    <w:rsid w:val="00492738"/>
    <w:rsid w:val="00492AFF"/>
    <w:rsid w:val="00492C6E"/>
    <w:rsid w:val="00492EE6"/>
    <w:rsid w:val="00493A7F"/>
    <w:rsid w:val="00493AC4"/>
    <w:rsid w:val="00493E85"/>
    <w:rsid w:val="0049471E"/>
    <w:rsid w:val="00496038"/>
    <w:rsid w:val="00496070"/>
    <w:rsid w:val="00497A1E"/>
    <w:rsid w:val="004A053F"/>
    <w:rsid w:val="004A0573"/>
    <w:rsid w:val="004A0AA7"/>
    <w:rsid w:val="004A17D7"/>
    <w:rsid w:val="004A240D"/>
    <w:rsid w:val="004A2647"/>
    <w:rsid w:val="004A4C96"/>
    <w:rsid w:val="004A5355"/>
    <w:rsid w:val="004A6C34"/>
    <w:rsid w:val="004A775C"/>
    <w:rsid w:val="004B1F58"/>
    <w:rsid w:val="004B2D61"/>
    <w:rsid w:val="004B2F93"/>
    <w:rsid w:val="004B33C1"/>
    <w:rsid w:val="004B3835"/>
    <w:rsid w:val="004B3B14"/>
    <w:rsid w:val="004B7C23"/>
    <w:rsid w:val="004B7F7F"/>
    <w:rsid w:val="004C0069"/>
    <w:rsid w:val="004C14AF"/>
    <w:rsid w:val="004C1675"/>
    <w:rsid w:val="004C287A"/>
    <w:rsid w:val="004C3B7E"/>
    <w:rsid w:val="004C3FE8"/>
    <w:rsid w:val="004C4529"/>
    <w:rsid w:val="004C5FC6"/>
    <w:rsid w:val="004C7E1A"/>
    <w:rsid w:val="004D1BCB"/>
    <w:rsid w:val="004D226C"/>
    <w:rsid w:val="004D27E9"/>
    <w:rsid w:val="004D2A66"/>
    <w:rsid w:val="004D4FC9"/>
    <w:rsid w:val="004D629E"/>
    <w:rsid w:val="004D65BF"/>
    <w:rsid w:val="004D6F96"/>
    <w:rsid w:val="004E3CEE"/>
    <w:rsid w:val="004E4297"/>
    <w:rsid w:val="004E5567"/>
    <w:rsid w:val="004E61F8"/>
    <w:rsid w:val="004E63B6"/>
    <w:rsid w:val="004E647E"/>
    <w:rsid w:val="004E64AF"/>
    <w:rsid w:val="004F1E95"/>
    <w:rsid w:val="004F206D"/>
    <w:rsid w:val="004F25E3"/>
    <w:rsid w:val="004F3205"/>
    <w:rsid w:val="004F36C3"/>
    <w:rsid w:val="004F4546"/>
    <w:rsid w:val="004F4F99"/>
    <w:rsid w:val="004F5D7B"/>
    <w:rsid w:val="004F5F3C"/>
    <w:rsid w:val="004F6E1E"/>
    <w:rsid w:val="005006E9"/>
    <w:rsid w:val="00500FD5"/>
    <w:rsid w:val="005014D5"/>
    <w:rsid w:val="00502592"/>
    <w:rsid w:val="00502683"/>
    <w:rsid w:val="005034F1"/>
    <w:rsid w:val="00504471"/>
    <w:rsid w:val="00504C20"/>
    <w:rsid w:val="00504D6B"/>
    <w:rsid w:val="005056EB"/>
    <w:rsid w:val="005064B4"/>
    <w:rsid w:val="005078BC"/>
    <w:rsid w:val="00507F29"/>
    <w:rsid w:val="005100F9"/>
    <w:rsid w:val="005102A1"/>
    <w:rsid w:val="00510C49"/>
    <w:rsid w:val="005113BE"/>
    <w:rsid w:val="00513043"/>
    <w:rsid w:val="00513298"/>
    <w:rsid w:val="005139AC"/>
    <w:rsid w:val="00513CCF"/>
    <w:rsid w:val="00514A47"/>
    <w:rsid w:val="005155BC"/>
    <w:rsid w:val="00517CE8"/>
    <w:rsid w:val="00517DAD"/>
    <w:rsid w:val="00517FAD"/>
    <w:rsid w:val="00520A58"/>
    <w:rsid w:val="00522B51"/>
    <w:rsid w:val="005235C6"/>
    <w:rsid w:val="00526745"/>
    <w:rsid w:val="00526FCA"/>
    <w:rsid w:val="00527516"/>
    <w:rsid w:val="005277A1"/>
    <w:rsid w:val="0053046A"/>
    <w:rsid w:val="00531DE6"/>
    <w:rsid w:val="0053246C"/>
    <w:rsid w:val="00532632"/>
    <w:rsid w:val="00532EE2"/>
    <w:rsid w:val="005333FE"/>
    <w:rsid w:val="00534636"/>
    <w:rsid w:val="00534681"/>
    <w:rsid w:val="00534A05"/>
    <w:rsid w:val="00534C0E"/>
    <w:rsid w:val="0053599B"/>
    <w:rsid w:val="00535D0B"/>
    <w:rsid w:val="00536BD1"/>
    <w:rsid w:val="00537646"/>
    <w:rsid w:val="00541364"/>
    <w:rsid w:val="00541515"/>
    <w:rsid w:val="00542665"/>
    <w:rsid w:val="00542C46"/>
    <w:rsid w:val="00543B73"/>
    <w:rsid w:val="00544333"/>
    <w:rsid w:val="00547AF3"/>
    <w:rsid w:val="00547AFD"/>
    <w:rsid w:val="0055019B"/>
    <w:rsid w:val="00550A8F"/>
    <w:rsid w:val="0055176F"/>
    <w:rsid w:val="005528E5"/>
    <w:rsid w:val="00552BB2"/>
    <w:rsid w:val="00552D9E"/>
    <w:rsid w:val="005555C7"/>
    <w:rsid w:val="0055719C"/>
    <w:rsid w:val="0056032F"/>
    <w:rsid w:val="0056064F"/>
    <w:rsid w:val="00561371"/>
    <w:rsid w:val="00561DDD"/>
    <w:rsid w:val="00562118"/>
    <w:rsid w:val="00562CC7"/>
    <w:rsid w:val="00565789"/>
    <w:rsid w:val="005657B4"/>
    <w:rsid w:val="00567D08"/>
    <w:rsid w:val="005703A9"/>
    <w:rsid w:val="00570532"/>
    <w:rsid w:val="00570E67"/>
    <w:rsid w:val="00571F46"/>
    <w:rsid w:val="00572A98"/>
    <w:rsid w:val="00572E71"/>
    <w:rsid w:val="00573F19"/>
    <w:rsid w:val="00574BE8"/>
    <w:rsid w:val="00575F27"/>
    <w:rsid w:val="00576019"/>
    <w:rsid w:val="00576C78"/>
    <w:rsid w:val="00582308"/>
    <w:rsid w:val="00583844"/>
    <w:rsid w:val="00583C39"/>
    <w:rsid w:val="00584146"/>
    <w:rsid w:val="00584408"/>
    <w:rsid w:val="00584412"/>
    <w:rsid w:val="00584A00"/>
    <w:rsid w:val="00584F8D"/>
    <w:rsid w:val="0058527F"/>
    <w:rsid w:val="00585605"/>
    <w:rsid w:val="005858A9"/>
    <w:rsid w:val="00585ABB"/>
    <w:rsid w:val="00585E66"/>
    <w:rsid w:val="00585FB5"/>
    <w:rsid w:val="00586AFC"/>
    <w:rsid w:val="005874EB"/>
    <w:rsid w:val="005878F0"/>
    <w:rsid w:val="00590FA9"/>
    <w:rsid w:val="00591BA2"/>
    <w:rsid w:val="00592010"/>
    <w:rsid w:val="0059201A"/>
    <w:rsid w:val="00592B97"/>
    <w:rsid w:val="00594015"/>
    <w:rsid w:val="005941D9"/>
    <w:rsid w:val="00594206"/>
    <w:rsid w:val="005954B3"/>
    <w:rsid w:val="0059572A"/>
    <w:rsid w:val="00596E87"/>
    <w:rsid w:val="00596FA8"/>
    <w:rsid w:val="005A09BE"/>
    <w:rsid w:val="005A32BB"/>
    <w:rsid w:val="005A366D"/>
    <w:rsid w:val="005A3F3E"/>
    <w:rsid w:val="005A4792"/>
    <w:rsid w:val="005A47B5"/>
    <w:rsid w:val="005A47C5"/>
    <w:rsid w:val="005A4C5D"/>
    <w:rsid w:val="005A6D6B"/>
    <w:rsid w:val="005A6EE4"/>
    <w:rsid w:val="005A7103"/>
    <w:rsid w:val="005B1554"/>
    <w:rsid w:val="005B1E2F"/>
    <w:rsid w:val="005B1EF3"/>
    <w:rsid w:val="005B2E39"/>
    <w:rsid w:val="005B2F17"/>
    <w:rsid w:val="005B327F"/>
    <w:rsid w:val="005B414E"/>
    <w:rsid w:val="005B4AF8"/>
    <w:rsid w:val="005B518A"/>
    <w:rsid w:val="005B5376"/>
    <w:rsid w:val="005B6B79"/>
    <w:rsid w:val="005C01B0"/>
    <w:rsid w:val="005C16AC"/>
    <w:rsid w:val="005C1C82"/>
    <w:rsid w:val="005C35DF"/>
    <w:rsid w:val="005C37E4"/>
    <w:rsid w:val="005C443D"/>
    <w:rsid w:val="005C507F"/>
    <w:rsid w:val="005C6CB6"/>
    <w:rsid w:val="005C7244"/>
    <w:rsid w:val="005C749A"/>
    <w:rsid w:val="005C7573"/>
    <w:rsid w:val="005C76A3"/>
    <w:rsid w:val="005C7C78"/>
    <w:rsid w:val="005D3055"/>
    <w:rsid w:val="005D37CF"/>
    <w:rsid w:val="005D4C00"/>
    <w:rsid w:val="005D7682"/>
    <w:rsid w:val="005D7821"/>
    <w:rsid w:val="005D7CAE"/>
    <w:rsid w:val="005D7FE1"/>
    <w:rsid w:val="005E05BB"/>
    <w:rsid w:val="005E0ADD"/>
    <w:rsid w:val="005E0CB3"/>
    <w:rsid w:val="005E1148"/>
    <w:rsid w:val="005E1244"/>
    <w:rsid w:val="005E18FF"/>
    <w:rsid w:val="005E2AB0"/>
    <w:rsid w:val="005E4366"/>
    <w:rsid w:val="005E49A5"/>
    <w:rsid w:val="005E4ED0"/>
    <w:rsid w:val="005E54E2"/>
    <w:rsid w:val="005E5C82"/>
    <w:rsid w:val="005E67D2"/>
    <w:rsid w:val="005E7300"/>
    <w:rsid w:val="005E7552"/>
    <w:rsid w:val="005F0DA7"/>
    <w:rsid w:val="005F2159"/>
    <w:rsid w:val="005F32BA"/>
    <w:rsid w:val="005F3398"/>
    <w:rsid w:val="005F3C33"/>
    <w:rsid w:val="005F3D6B"/>
    <w:rsid w:val="005F47AA"/>
    <w:rsid w:val="005F4E25"/>
    <w:rsid w:val="005F6335"/>
    <w:rsid w:val="005F6A3B"/>
    <w:rsid w:val="005F71B3"/>
    <w:rsid w:val="005F7471"/>
    <w:rsid w:val="00601C89"/>
    <w:rsid w:val="00601CBF"/>
    <w:rsid w:val="00602875"/>
    <w:rsid w:val="00603262"/>
    <w:rsid w:val="00604897"/>
    <w:rsid w:val="00604B4D"/>
    <w:rsid w:val="0060553A"/>
    <w:rsid w:val="00605FBD"/>
    <w:rsid w:val="006065C2"/>
    <w:rsid w:val="0060660F"/>
    <w:rsid w:val="00610228"/>
    <w:rsid w:val="0061028E"/>
    <w:rsid w:val="00611480"/>
    <w:rsid w:val="0061168C"/>
    <w:rsid w:val="00611E67"/>
    <w:rsid w:val="0061360C"/>
    <w:rsid w:val="00613D0C"/>
    <w:rsid w:val="00613F1B"/>
    <w:rsid w:val="00614207"/>
    <w:rsid w:val="0061443D"/>
    <w:rsid w:val="00614ABF"/>
    <w:rsid w:val="00615BEE"/>
    <w:rsid w:val="00615D07"/>
    <w:rsid w:val="0061676C"/>
    <w:rsid w:val="006178C3"/>
    <w:rsid w:val="00622209"/>
    <w:rsid w:val="00622332"/>
    <w:rsid w:val="00622C67"/>
    <w:rsid w:val="006243A4"/>
    <w:rsid w:val="006252B4"/>
    <w:rsid w:val="006260E0"/>
    <w:rsid w:val="00626AFC"/>
    <w:rsid w:val="00627625"/>
    <w:rsid w:val="00627A4D"/>
    <w:rsid w:val="00627CFB"/>
    <w:rsid w:val="006303CA"/>
    <w:rsid w:val="00630969"/>
    <w:rsid w:val="006309B2"/>
    <w:rsid w:val="00630C58"/>
    <w:rsid w:val="00631EB1"/>
    <w:rsid w:val="00632071"/>
    <w:rsid w:val="0063213E"/>
    <w:rsid w:val="006330A1"/>
    <w:rsid w:val="00633CB3"/>
    <w:rsid w:val="00634B4E"/>
    <w:rsid w:val="00634B5F"/>
    <w:rsid w:val="00637E71"/>
    <w:rsid w:val="006405E3"/>
    <w:rsid w:val="00640DA1"/>
    <w:rsid w:val="00641E46"/>
    <w:rsid w:val="0064260F"/>
    <w:rsid w:val="006427DC"/>
    <w:rsid w:val="00642A1F"/>
    <w:rsid w:val="00642E46"/>
    <w:rsid w:val="006436CE"/>
    <w:rsid w:val="006452FA"/>
    <w:rsid w:val="006465E9"/>
    <w:rsid w:val="00646E0A"/>
    <w:rsid w:val="0064710D"/>
    <w:rsid w:val="00650E2E"/>
    <w:rsid w:val="00650FB5"/>
    <w:rsid w:val="00651547"/>
    <w:rsid w:val="00653E0E"/>
    <w:rsid w:val="00655960"/>
    <w:rsid w:val="00655F36"/>
    <w:rsid w:val="00655F40"/>
    <w:rsid w:val="0065695A"/>
    <w:rsid w:val="00657DE6"/>
    <w:rsid w:val="00660FC9"/>
    <w:rsid w:val="0066164D"/>
    <w:rsid w:val="00661DDB"/>
    <w:rsid w:val="00662E95"/>
    <w:rsid w:val="006647D7"/>
    <w:rsid w:val="00664B8C"/>
    <w:rsid w:val="00664F3A"/>
    <w:rsid w:val="0066505D"/>
    <w:rsid w:val="00667F3E"/>
    <w:rsid w:val="00671071"/>
    <w:rsid w:val="00671789"/>
    <w:rsid w:val="006718DD"/>
    <w:rsid w:val="00673BD3"/>
    <w:rsid w:val="0067446B"/>
    <w:rsid w:val="00676527"/>
    <w:rsid w:val="0067668F"/>
    <w:rsid w:val="00676E18"/>
    <w:rsid w:val="0067772E"/>
    <w:rsid w:val="00677B4D"/>
    <w:rsid w:val="00681D44"/>
    <w:rsid w:val="00682663"/>
    <w:rsid w:val="00682B50"/>
    <w:rsid w:val="00683152"/>
    <w:rsid w:val="00683B2F"/>
    <w:rsid w:val="00684CDB"/>
    <w:rsid w:val="006857D6"/>
    <w:rsid w:val="00687177"/>
    <w:rsid w:val="00690D3F"/>
    <w:rsid w:val="006914F0"/>
    <w:rsid w:val="0069204F"/>
    <w:rsid w:val="00692E61"/>
    <w:rsid w:val="0069306F"/>
    <w:rsid w:val="00694BD5"/>
    <w:rsid w:val="00694C31"/>
    <w:rsid w:val="00695DC3"/>
    <w:rsid w:val="0069647B"/>
    <w:rsid w:val="00696B46"/>
    <w:rsid w:val="00697FC8"/>
    <w:rsid w:val="006A08AB"/>
    <w:rsid w:val="006A0F7B"/>
    <w:rsid w:val="006A18A5"/>
    <w:rsid w:val="006A217E"/>
    <w:rsid w:val="006A2C2F"/>
    <w:rsid w:val="006A49EF"/>
    <w:rsid w:val="006A57FC"/>
    <w:rsid w:val="006A59C2"/>
    <w:rsid w:val="006A67C2"/>
    <w:rsid w:val="006B0CE1"/>
    <w:rsid w:val="006B1426"/>
    <w:rsid w:val="006B17D8"/>
    <w:rsid w:val="006B2469"/>
    <w:rsid w:val="006B2796"/>
    <w:rsid w:val="006B2AC9"/>
    <w:rsid w:val="006B2D35"/>
    <w:rsid w:val="006B5601"/>
    <w:rsid w:val="006B6785"/>
    <w:rsid w:val="006B76B2"/>
    <w:rsid w:val="006B78F6"/>
    <w:rsid w:val="006C0607"/>
    <w:rsid w:val="006C0FF0"/>
    <w:rsid w:val="006C1ACB"/>
    <w:rsid w:val="006C1AE1"/>
    <w:rsid w:val="006C2B1F"/>
    <w:rsid w:val="006C3512"/>
    <w:rsid w:val="006C3656"/>
    <w:rsid w:val="006C4DFA"/>
    <w:rsid w:val="006C4F49"/>
    <w:rsid w:val="006C5E08"/>
    <w:rsid w:val="006C6E29"/>
    <w:rsid w:val="006C718E"/>
    <w:rsid w:val="006C77F0"/>
    <w:rsid w:val="006D02A0"/>
    <w:rsid w:val="006D04E8"/>
    <w:rsid w:val="006D1A98"/>
    <w:rsid w:val="006D1D3C"/>
    <w:rsid w:val="006D3E37"/>
    <w:rsid w:val="006D4490"/>
    <w:rsid w:val="006D5612"/>
    <w:rsid w:val="006D564B"/>
    <w:rsid w:val="006D6800"/>
    <w:rsid w:val="006D7241"/>
    <w:rsid w:val="006D7273"/>
    <w:rsid w:val="006D73B6"/>
    <w:rsid w:val="006D7C5F"/>
    <w:rsid w:val="006E0980"/>
    <w:rsid w:val="006E168B"/>
    <w:rsid w:val="006E44FE"/>
    <w:rsid w:val="006E58A9"/>
    <w:rsid w:val="006E618B"/>
    <w:rsid w:val="006F2CB5"/>
    <w:rsid w:val="006F3068"/>
    <w:rsid w:val="006F3884"/>
    <w:rsid w:val="006F3D19"/>
    <w:rsid w:val="006F4702"/>
    <w:rsid w:val="006F5274"/>
    <w:rsid w:val="006F52EF"/>
    <w:rsid w:val="006F5464"/>
    <w:rsid w:val="006F5CF4"/>
    <w:rsid w:val="006F699F"/>
    <w:rsid w:val="006F6D34"/>
    <w:rsid w:val="006F6F49"/>
    <w:rsid w:val="006F7492"/>
    <w:rsid w:val="006F75B4"/>
    <w:rsid w:val="0070015C"/>
    <w:rsid w:val="00700559"/>
    <w:rsid w:val="00700995"/>
    <w:rsid w:val="00701C78"/>
    <w:rsid w:val="007037DB"/>
    <w:rsid w:val="007046BC"/>
    <w:rsid w:val="0070486F"/>
    <w:rsid w:val="007063B8"/>
    <w:rsid w:val="007063B9"/>
    <w:rsid w:val="007078CD"/>
    <w:rsid w:val="00710AD3"/>
    <w:rsid w:val="00710AF8"/>
    <w:rsid w:val="00710FCE"/>
    <w:rsid w:val="0071181C"/>
    <w:rsid w:val="00712908"/>
    <w:rsid w:val="00713624"/>
    <w:rsid w:val="00714056"/>
    <w:rsid w:val="00714AE4"/>
    <w:rsid w:val="0071557A"/>
    <w:rsid w:val="00715622"/>
    <w:rsid w:val="00715EF5"/>
    <w:rsid w:val="007162AC"/>
    <w:rsid w:val="0071728A"/>
    <w:rsid w:val="00717943"/>
    <w:rsid w:val="007203E8"/>
    <w:rsid w:val="00721000"/>
    <w:rsid w:val="00722690"/>
    <w:rsid w:val="007229AF"/>
    <w:rsid w:val="00722BAB"/>
    <w:rsid w:val="0072318A"/>
    <w:rsid w:val="007243C8"/>
    <w:rsid w:val="00724D8B"/>
    <w:rsid w:val="007259DD"/>
    <w:rsid w:val="0072689C"/>
    <w:rsid w:val="00727D14"/>
    <w:rsid w:val="00732907"/>
    <w:rsid w:val="007332BE"/>
    <w:rsid w:val="00735875"/>
    <w:rsid w:val="007372DD"/>
    <w:rsid w:val="00742AFA"/>
    <w:rsid w:val="00742E99"/>
    <w:rsid w:val="00743411"/>
    <w:rsid w:val="0074396C"/>
    <w:rsid w:val="00744A07"/>
    <w:rsid w:val="00744D1F"/>
    <w:rsid w:val="00745222"/>
    <w:rsid w:val="00745253"/>
    <w:rsid w:val="00745552"/>
    <w:rsid w:val="00747151"/>
    <w:rsid w:val="00747D3C"/>
    <w:rsid w:val="00747F41"/>
    <w:rsid w:val="0075164F"/>
    <w:rsid w:val="00754556"/>
    <w:rsid w:val="0075523F"/>
    <w:rsid w:val="007553E6"/>
    <w:rsid w:val="00755464"/>
    <w:rsid w:val="0075684F"/>
    <w:rsid w:val="007569D3"/>
    <w:rsid w:val="00756B14"/>
    <w:rsid w:val="00756BBC"/>
    <w:rsid w:val="007571FD"/>
    <w:rsid w:val="00757D77"/>
    <w:rsid w:val="007604AD"/>
    <w:rsid w:val="00760760"/>
    <w:rsid w:val="00763255"/>
    <w:rsid w:val="00764983"/>
    <w:rsid w:val="0076507C"/>
    <w:rsid w:val="00767B4C"/>
    <w:rsid w:val="00767FB7"/>
    <w:rsid w:val="00770297"/>
    <w:rsid w:val="007710EB"/>
    <w:rsid w:val="00771452"/>
    <w:rsid w:val="007721D6"/>
    <w:rsid w:val="00775618"/>
    <w:rsid w:val="00776291"/>
    <w:rsid w:val="00776417"/>
    <w:rsid w:val="00776FF2"/>
    <w:rsid w:val="00780328"/>
    <w:rsid w:val="00781108"/>
    <w:rsid w:val="007817DB"/>
    <w:rsid w:val="007826F0"/>
    <w:rsid w:val="007844C2"/>
    <w:rsid w:val="00785653"/>
    <w:rsid w:val="00786496"/>
    <w:rsid w:val="00790B42"/>
    <w:rsid w:val="007914C9"/>
    <w:rsid w:val="007927BA"/>
    <w:rsid w:val="00792800"/>
    <w:rsid w:val="007951C0"/>
    <w:rsid w:val="00796DDA"/>
    <w:rsid w:val="007A2118"/>
    <w:rsid w:val="007A23A2"/>
    <w:rsid w:val="007A2FAC"/>
    <w:rsid w:val="007A3A7C"/>
    <w:rsid w:val="007A47A9"/>
    <w:rsid w:val="007A4FD5"/>
    <w:rsid w:val="007A521A"/>
    <w:rsid w:val="007A69E8"/>
    <w:rsid w:val="007A6A0F"/>
    <w:rsid w:val="007B18DC"/>
    <w:rsid w:val="007B1AC7"/>
    <w:rsid w:val="007B1E2D"/>
    <w:rsid w:val="007B2F16"/>
    <w:rsid w:val="007B498B"/>
    <w:rsid w:val="007B50B0"/>
    <w:rsid w:val="007B75F1"/>
    <w:rsid w:val="007C0631"/>
    <w:rsid w:val="007C1595"/>
    <w:rsid w:val="007C1989"/>
    <w:rsid w:val="007C1E56"/>
    <w:rsid w:val="007C3536"/>
    <w:rsid w:val="007C3AE4"/>
    <w:rsid w:val="007C3E07"/>
    <w:rsid w:val="007C448F"/>
    <w:rsid w:val="007C538F"/>
    <w:rsid w:val="007C5633"/>
    <w:rsid w:val="007C693F"/>
    <w:rsid w:val="007D16AC"/>
    <w:rsid w:val="007D196E"/>
    <w:rsid w:val="007D23F5"/>
    <w:rsid w:val="007D2BF3"/>
    <w:rsid w:val="007D31D9"/>
    <w:rsid w:val="007D339F"/>
    <w:rsid w:val="007D3B09"/>
    <w:rsid w:val="007D4004"/>
    <w:rsid w:val="007D50AF"/>
    <w:rsid w:val="007D6CC7"/>
    <w:rsid w:val="007D7B98"/>
    <w:rsid w:val="007E01A1"/>
    <w:rsid w:val="007E0AF9"/>
    <w:rsid w:val="007E1338"/>
    <w:rsid w:val="007E1ADB"/>
    <w:rsid w:val="007E2E13"/>
    <w:rsid w:val="007E4680"/>
    <w:rsid w:val="007E5BDC"/>
    <w:rsid w:val="007E6F06"/>
    <w:rsid w:val="007E7053"/>
    <w:rsid w:val="007E7A8F"/>
    <w:rsid w:val="007F2934"/>
    <w:rsid w:val="007F3749"/>
    <w:rsid w:val="007F4905"/>
    <w:rsid w:val="007F5463"/>
    <w:rsid w:val="007F5FBA"/>
    <w:rsid w:val="007F7050"/>
    <w:rsid w:val="007F7466"/>
    <w:rsid w:val="007F7757"/>
    <w:rsid w:val="00800B0E"/>
    <w:rsid w:val="0080132A"/>
    <w:rsid w:val="00801E96"/>
    <w:rsid w:val="00802D5A"/>
    <w:rsid w:val="00804364"/>
    <w:rsid w:val="00804553"/>
    <w:rsid w:val="00804FB3"/>
    <w:rsid w:val="00805070"/>
    <w:rsid w:val="00805233"/>
    <w:rsid w:val="00805F49"/>
    <w:rsid w:val="00806880"/>
    <w:rsid w:val="0080712B"/>
    <w:rsid w:val="00807AAA"/>
    <w:rsid w:val="0081052D"/>
    <w:rsid w:val="00810B90"/>
    <w:rsid w:val="00811F98"/>
    <w:rsid w:val="008128F6"/>
    <w:rsid w:val="00812A8B"/>
    <w:rsid w:val="00813314"/>
    <w:rsid w:val="008162D5"/>
    <w:rsid w:val="008171C6"/>
    <w:rsid w:val="00817714"/>
    <w:rsid w:val="00817F7B"/>
    <w:rsid w:val="00821403"/>
    <w:rsid w:val="00822640"/>
    <w:rsid w:val="00823B2F"/>
    <w:rsid w:val="00824848"/>
    <w:rsid w:val="00824EA5"/>
    <w:rsid w:val="00825310"/>
    <w:rsid w:val="008255A0"/>
    <w:rsid w:val="0082646A"/>
    <w:rsid w:val="00827203"/>
    <w:rsid w:val="00827567"/>
    <w:rsid w:val="00827D11"/>
    <w:rsid w:val="0083021A"/>
    <w:rsid w:val="0083083B"/>
    <w:rsid w:val="00830EE2"/>
    <w:rsid w:val="00831837"/>
    <w:rsid w:val="00831EC0"/>
    <w:rsid w:val="00832C24"/>
    <w:rsid w:val="00835120"/>
    <w:rsid w:val="008359FF"/>
    <w:rsid w:val="00835E5A"/>
    <w:rsid w:val="00835F4E"/>
    <w:rsid w:val="0083619A"/>
    <w:rsid w:val="00836E85"/>
    <w:rsid w:val="00836FAB"/>
    <w:rsid w:val="00840684"/>
    <w:rsid w:val="00841586"/>
    <w:rsid w:val="0084767D"/>
    <w:rsid w:val="008514A8"/>
    <w:rsid w:val="00851DC6"/>
    <w:rsid w:val="008534E8"/>
    <w:rsid w:val="0085352C"/>
    <w:rsid w:val="00855A0A"/>
    <w:rsid w:val="00855FCF"/>
    <w:rsid w:val="00856E9A"/>
    <w:rsid w:val="00857F13"/>
    <w:rsid w:val="00860302"/>
    <w:rsid w:val="00860F0F"/>
    <w:rsid w:val="008619DA"/>
    <w:rsid w:val="00861D04"/>
    <w:rsid w:val="00864EEA"/>
    <w:rsid w:val="00865B92"/>
    <w:rsid w:val="008662BB"/>
    <w:rsid w:val="008701FA"/>
    <w:rsid w:val="0087025D"/>
    <w:rsid w:val="00870E15"/>
    <w:rsid w:val="0087110D"/>
    <w:rsid w:val="00871892"/>
    <w:rsid w:val="00873056"/>
    <w:rsid w:val="008743B1"/>
    <w:rsid w:val="008764B8"/>
    <w:rsid w:val="00880509"/>
    <w:rsid w:val="00880E53"/>
    <w:rsid w:val="00881DD9"/>
    <w:rsid w:val="008821CE"/>
    <w:rsid w:val="008823B5"/>
    <w:rsid w:val="00883C8C"/>
    <w:rsid w:val="00884D0E"/>
    <w:rsid w:val="00886384"/>
    <w:rsid w:val="008902EC"/>
    <w:rsid w:val="008910D7"/>
    <w:rsid w:val="00891700"/>
    <w:rsid w:val="00891A89"/>
    <w:rsid w:val="00891C70"/>
    <w:rsid w:val="00892EAA"/>
    <w:rsid w:val="00892F7F"/>
    <w:rsid w:val="008930C7"/>
    <w:rsid w:val="008935E0"/>
    <w:rsid w:val="00893E81"/>
    <w:rsid w:val="00894522"/>
    <w:rsid w:val="00895CD5"/>
    <w:rsid w:val="00896677"/>
    <w:rsid w:val="00896BBA"/>
    <w:rsid w:val="00896DD1"/>
    <w:rsid w:val="00897BD8"/>
    <w:rsid w:val="008A0136"/>
    <w:rsid w:val="008A0D14"/>
    <w:rsid w:val="008A5E9F"/>
    <w:rsid w:val="008A62D1"/>
    <w:rsid w:val="008A7921"/>
    <w:rsid w:val="008A7D12"/>
    <w:rsid w:val="008B036E"/>
    <w:rsid w:val="008B1A67"/>
    <w:rsid w:val="008B26D2"/>
    <w:rsid w:val="008B3247"/>
    <w:rsid w:val="008B5124"/>
    <w:rsid w:val="008B53C0"/>
    <w:rsid w:val="008B697E"/>
    <w:rsid w:val="008B6CAD"/>
    <w:rsid w:val="008B6CBE"/>
    <w:rsid w:val="008B74C8"/>
    <w:rsid w:val="008B76CC"/>
    <w:rsid w:val="008B7D13"/>
    <w:rsid w:val="008C0469"/>
    <w:rsid w:val="008C17BB"/>
    <w:rsid w:val="008C1A87"/>
    <w:rsid w:val="008C216B"/>
    <w:rsid w:val="008C296A"/>
    <w:rsid w:val="008C32D3"/>
    <w:rsid w:val="008C3474"/>
    <w:rsid w:val="008C425B"/>
    <w:rsid w:val="008C427A"/>
    <w:rsid w:val="008C59E4"/>
    <w:rsid w:val="008C6A13"/>
    <w:rsid w:val="008C762E"/>
    <w:rsid w:val="008D1558"/>
    <w:rsid w:val="008D1866"/>
    <w:rsid w:val="008D3143"/>
    <w:rsid w:val="008D3248"/>
    <w:rsid w:val="008D391B"/>
    <w:rsid w:val="008D4B1C"/>
    <w:rsid w:val="008D6036"/>
    <w:rsid w:val="008D6E1B"/>
    <w:rsid w:val="008D745B"/>
    <w:rsid w:val="008D7463"/>
    <w:rsid w:val="008D77C4"/>
    <w:rsid w:val="008E01F4"/>
    <w:rsid w:val="008E0425"/>
    <w:rsid w:val="008E0753"/>
    <w:rsid w:val="008E0A1F"/>
    <w:rsid w:val="008E1FEE"/>
    <w:rsid w:val="008E32C7"/>
    <w:rsid w:val="008E34F3"/>
    <w:rsid w:val="008E46C0"/>
    <w:rsid w:val="008E4CB1"/>
    <w:rsid w:val="008E6256"/>
    <w:rsid w:val="008E6793"/>
    <w:rsid w:val="008E72E7"/>
    <w:rsid w:val="008F1334"/>
    <w:rsid w:val="008F19E2"/>
    <w:rsid w:val="008F26CB"/>
    <w:rsid w:val="008F438F"/>
    <w:rsid w:val="008F53B6"/>
    <w:rsid w:val="008F65CD"/>
    <w:rsid w:val="008F6938"/>
    <w:rsid w:val="008F6AED"/>
    <w:rsid w:val="009005D9"/>
    <w:rsid w:val="00903267"/>
    <w:rsid w:val="009034CF"/>
    <w:rsid w:val="00903A1F"/>
    <w:rsid w:val="00903D0B"/>
    <w:rsid w:val="00903D5F"/>
    <w:rsid w:val="00904D74"/>
    <w:rsid w:val="009056F3"/>
    <w:rsid w:val="00905D0D"/>
    <w:rsid w:val="00907795"/>
    <w:rsid w:val="00910442"/>
    <w:rsid w:val="009106FD"/>
    <w:rsid w:val="009110A1"/>
    <w:rsid w:val="00912378"/>
    <w:rsid w:val="00912554"/>
    <w:rsid w:val="00912BD0"/>
    <w:rsid w:val="00913F70"/>
    <w:rsid w:val="0091464B"/>
    <w:rsid w:val="009161A2"/>
    <w:rsid w:val="00916273"/>
    <w:rsid w:val="00916A96"/>
    <w:rsid w:val="009178EF"/>
    <w:rsid w:val="00917CC0"/>
    <w:rsid w:val="0092082E"/>
    <w:rsid w:val="00920F16"/>
    <w:rsid w:val="009217EF"/>
    <w:rsid w:val="00921B7C"/>
    <w:rsid w:val="0092232C"/>
    <w:rsid w:val="00922534"/>
    <w:rsid w:val="00923644"/>
    <w:rsid w:val="00923711"/>
    <w:rsid w:val="00923C4E"/>
    <w:rsid w:val="009265D3"/>
    <w:rsid w:val="00926B13"/>
    <w:rsid w:val="00927066"/>
    <w:rsid w:val="00927C3F"/>
    <w:rsid w:val="00930CFB"/>
    <w:rsid w:val="0093101D"/>
    <w:rsid w:val="0093197F"/>
    <w:rsid w:val="00932172"/>
    <w:rsid w:val="00933657"/>
    <w:rsid w:val="00933C75"/>
    <w:rsid w:val="009375AD"/>
    <w:rsid w:val="009378F2"/>
    <w:rsid w:val="009401B9"/>
    <w:rsid w:val="00940B6F"/>
    <w:rsid w:val="009413A9"/>
    <w:rsid w:val="00943852"/>
    <w:rsid w:val="00943E62"/>
    <w:rsid w:val="0094461F"/>
    <w:rsid w:val="00944647"/>
    <w:rsid w:val="009449B6"/>
    <w:rsid w:val="009460BA"/>
    <w:rsid w:val="009469E4"/>
    <w:rsid w:val="00946D3C"/>
    <w:rsid w:val="00951376"/>
    <w:rsid w:val="0095288F"/>
    <w:rsid w:val="00952FAF"/>
    <w:rsid w:val="00953DA4"/>
    <w:rsid w:val="009547E9"/>
    <w:rsid w:val="00954A4A"/>
    <w:rsid w:val="00955544"/>
    <w:rsid w:val="00955D83"/>
    <w:rsid w:val="00956175"/>
    <w:rsid w:val="00956799"/>
    <w:rsid w:val="009604ED"/>
    <w:rsid w:val="00961245"/>
    <w:rsid w:val="0096152B"/>
    <w:rsid w:val="0096399D"/>
    <w:rsid w:val="00963C53"/>
    <w:rsid w:val="00963FAA"/>
    <w:rsid w:val="0096441E"/>
    <w:rsid w:val="009649BA"/>
    <w:rsid w:val="009677AB"/>
    <w:rsid w:val="00970278"/>
    <w:rsid w:val="009725C2"/>
    <w:rsid w:val="00972D37"/>
    <w:rsid w:val="00973418"/>
    <w:rsid w:val="0097412C"/>
    <w:rsid w:val="00974A5E"/>
    <w:rsid w:val="00974DA3"/>
    <w:rsid w:val="009754A8"/>
    <w:rsid w:val="0097551A"/>
    <w:rsid w:val="009757DA"/>
    <w:rsid w:val="009766C3"/>
    <w:rsid w:val="00976C48"/>
    <w:rsid w:val="00977330"/>
    <w:rsid w:val="0097761F"/>
    <w:rsid w:val="00977661"/>
    <w:rsid w:val="00980E74"/>
    <w:rsid w:val="00981495"/>
    <w:rsid w:val="00983782"/>
    <w:rsid w:val="00984885"/>
    <w:rsid w:val="009851FC"/>
    <w:rsid w:val="0098669B"/>
    <w:rsid w:val="00986733"/>
    <w:rsid w:val="009875F5"/>
    <w:rsid w:val="00987C0A"/>
    <w:rsid w:val="00987CBE"/>
    <w:rsid w:val="00990403"/>
    <w:rsid w:val="009906EE"/>
    <w:rsid w:val="009911D1"/>
    <w:rsid w:val="0099149F"/>
    <w:rsid w:val="00993E0B"/>
    <w:rsid w:val="00994559"/>
    <w:rsid w:val="00995750"/>
    <w:rsid w:val="00997E87"/>
    <w:rsid w:val="009A02D3"/>
    <w:rsid w:val="009A176E"/>
    <w:rsid w:val="009A4432"/>
    <w:rsid w:val="009A4D9D"/>
    <w:rsid w:val="009A536B"/>
    <w:rsid w:val="009A5581"/>
    <w:rsid w:val="009A57B4"/>
    <w:rsid w:val="009A5EB0"/>
    <w:rsid w:val="009A65E5"/>
    <w:rsid w:val="009A6741"/>
    <w:rsid w:val="009A76BA"/>
    <w:rsid w:val="009A7E5F"/>
    <w:rsid w:val="009B0240"/>
    <w:rsid w:val="009B0BF6"/>
    <w:rsid w:val="009B0EC8"/>
    <w:rsid w:val="009B1021"/>
    <w:rsid w:val="009B112D"/>
    <w:rsid w:val="009B13C1"/>
    <w:rsid w:val="009B1538"/>
    <w:rsid w:val="009B3539"/>
    <w:rsid w:val="009B3F67"/>
    <w:rsid w:val="009B422E"/>
    <w:rsid w:val="009B4841"/>
    <w:rsid w:val="009B5236"/>
    <w:rsid w:val="009B6FAD"/>
    <w:rsid w:val="009B70FD"/>
    <w:rsid w:val="009B7C8A"/>
    <w:rsid w:val="009C0240"/>
    <w:rsid w:val="009C08DC"/>
    <w:rsid w:val="009C22CB"/>
    <w:rsid w:val="009C2378"/>
    <w:rsid w:val="009C26FE"/>
    <w:rsid w:val="009C2C06"/>
    <w:rsid w:val="009C761F"/>
    <w:rsid w:val="009C762A"/>
    <w:rsid w:val="009C76D4"/>
    <w:rsid w:val="009D00E9"/>
    <w:rsid w:val="009D08B8"/>
    <w:rsid w:val="009D1AD3"/>
    <w:rsid w:val="009D25D5"/>
    <w:rsid w:val="009D3306"/>
    <w:rsid w:val="009D359F"/>
    <w:rsid w:val="009D3EE0"/>
    <w:rsid w:val="009D41C0"/>
    <w:rsid w:val="009D53CF"/>
    <w:rsid w:val="009D5FBE"/>
    <w:rsid w:val="009D7E20"/>
    <w:rsid w:val="009E04DA"/>
    <w:rsid w:val="009E0ADC"/>
    <w:rsid w:val="009E2EBB"/>
    <w:rsid w:val="009E3F1F"/>
    <w:rsid w:val="009E4451"/>
    <w:rsid w:val="009E45AE"/>
    <w:rsid w:val="009E5F0B"/>
    <w:rsid w:val="009E6AE9"/>
    <w:rsid w:val="009E6B75"/>
    <w:rsid w:val="009F02C7"/>
    <w:rsid w:val="009F05BF"/>
    <w:rsid w:val="009F0FD3"/>
    <w:rsid w:val="009F1876"/>
    <w:rsid w:val="009F253F"/>
    <w:rsid w:val="009F2BFA"/>
    <w:rsid w:val="009F3A77"/>
    <w:rsid w:val="009F3AFD"/>
    <w:rsid w:val="009F3CFE"/>
    <w:rsid w:val="009F3D9A"/>
    <w:rsid w:val="009F64BF"/>
    <w:rsid w:val="009F6748"/>
    <w:rsid w:val="009F75F3"/>
    <w:rsid w:val="009F77B9"/>
    <w:rsid w:val="00A02FC8"/>
    <w:rsid w:val="00A0379D"/>
    <w:rsid w:val="00A037E6"/>
    <w:rsid w:val="00A03858"/>
    <w:rsid w:val="00A03F28"/>
    <w:rsid w:val="00A04B39"/>
    <w:rsid w:val="00A04F29"/>
    <w:rsid w:val="00A0504B"/>
    <w:rsid w:val="00A07741"/>
    <w:rsid w:val="00A1006F"/>
    <w:rsid w:val="00A10DFA"/>
    <w:rsid w:val="00A11137"/>
    <w:rsid w:val="00A1162A"/>
    <w:rsid w:val="00A13801"/>
    <w:rsid w:val="00A13DDA"/>
    <w:rsid w:val="00A14E15"/>
    <w:rsid w:val="00A15954"/>
    <w:rsid w:val="00A1623F"/>
    <w:rsid w:val="00A168E2"/>
    <w:rsid w:val="00A16DB1"/>
    <w:rsid w:val="00A17E58"/>
    <w:rsid w:val="00A20185"/>
    <w:rsid w:val="00A20560"/>
    <w:rsid w:val="00A21505"/>
    <w:rsid w:val="00A22799"/>
    <w:rsid w:val="00A237DC"/>
    <w:rsid w:val="00A23BFB"/>
    <w:rsid w:val="00A241E9"/>
    <w:rsid w:val="00A242E1"/>
    <w:rsid w:val="00A243E0"/>
    <w:rsid w:val="00A244B4"/>
    <w:rsid w:val="00A245A7"/>
    <w:rsid w:val="00A24727"/>
    <w:rsid w:val="00A26E25"/>
    <w:rsid w:val="00A27B53"/>
    <w:rsid w:val="00A300D9"/>
    <w:rsid w:val="00A304DD"/>
    <w:rsid w:val="00A30A95"/>
    <w:rsid w:val="00A30BF8"/>
    <w:rsid w:val="00A31ECF"/>
    <w:rsid w:val="00A32025"/>
    <w:rsid w:val="00A32FFF"/>
    <w:rsid w:val="00A337A5"/>
    <w:rsid w:val="00A35289"/>
    <w:rsid w:val="00A3636D"/>
    <w:rsid w:val="00A366B4"/>
    <w:rsid w:val="00A36B62"/>
    <w:rsid w:val="00A37BA3"/>
    <w:rsid w:val="00A41DAC"/>
    <w:rsid w:val="00A42C6C"/>
    <w:rsid w:val="00A44AAF"/>
    <w:rsid w:val="00A45269"/>
    <w:rsid w:val="00A45904"/>
    <w:rsid w:val="00A46975"/>
    <w:rsid w:val="00A51E56"/>
    <w:rsid w:val="00A52263"/>
    <w:rsid w:val="00A52764"/>
    <w:rsid w:val="00A52A1A"/>
    <w:rsid w:val="00A53B07"/>
    <w:rsid w:val="00A53EED"/>
    <w:rsid w:val="00A5433A"/>
    <w:rsid w:val="00A54F9F"/>
    <w:rsid w:val="00A55DEB"/>
    <w:rsid w:val="00A5608F"/>
    <w:rsid w:val="00A56655"/>
    <w:rsid w:val="00A567C0"/>
    <w:rsid w:val="00A5722D"/>
    <w:rsid w:val="00A600C1"/>
    <w:rsid w:val="00A605F0"/>
    <w:rsid w:val="00A609EF"/>
    <w:rsid w:val="00A60FFD"/>
    <w:rsid w:val="00A61A96"/>
    <w:rsid w:val="00A6201F"/>
    <w:rsid w:val="00A620B5"/>
    <w:rsid w:val="00A62E94"/>
    <w:rsid w:val="00A6323C"/>
    <w:rsid w:val="00A6333C"/>
    <w:rsid w:val="00A633B5"/>
    <w:rsid w:val="00A63502"/>
    <w:rsid w:val="00A64078"/>
    <w:rsid w:val="00A66782"/>
    <w:rsid w:val="00A70C27"/>
    <w:rsid w:val="00A70C8E"/>
    <w:rsid w:val="00A71096"/>
    <w:rsid w:val="00A73731"/>
    <w:rsid w:val="00A73A61"/>
    <w:rsid w:val="00A73E8B"/>
    <w:rsid w:val="00A74F12"/>
    <w:rsid w:val="00A7592C"/>
    <w:rsid w:val="00A763C2"/>
    <w:rsid w:val="00A76612"/>
    <w:rsid w:val="00A76AB4"/>
    <w:rsid w:val="00A81238"/>
    <w:rsid w:val="00A81574"/>
    <w:rsid w:val="00A82699"/>
    <w:rsid w:val="00A83D0C"/>
    <w:rsid w:val="00A84B2D"/>
    <w:rsid w:val="00A86799"/>
    <w:rsid w:val="00A873DB"/>
    <w:rsid w:val="00A87A41"/>
    <w:rsid w:val="00A9359B"/>
    <w:rsid w:val="00A94A70"/>
    <w:rsid w:val="00A97DD9"/>
    <w:rsid w:val="00AA0DB4"/>
    <w:rsid w:val="00AA173D"/>
    <w:rsid w:val="00AA17B0"/>
    <w:rsid w:val="00AA1A89"/>
    <w:rsid w:val="00AA23AF"/>
    <w:rsid w:val="00AA251D"/>
    <w:rsid w:val="00AA305F"/>
    <w:rsid w:val="00AA34B4"/>
    <w:rsid w:val="00AA4001"/>
    <w:rsid w:val="00AA4965"/>
    <w:rsid w:val="00AA5C46"/>
    <w:rsid w:val="00AA75C9"/>
    <w:rsid w:val="00AB00CD"/>
    <w:rsid w:val="00AB159E"/>
    <w:rsid w:val="00AB2669"/>
    <w:rsid w:val="00AB291D"/>
    <w:rsid w:val="00AB31A2"/>
    <w:rsid w:val="00AB32BE"/>
    <w:rsid w:val="00AB3602"/>
    <w:rsid w:val="00AB3B6B"/>
    <w:rsid w:val="00AB4070"/>
    <w:rsid w:val="00AB442B"/>
    <w:rsid w:val="00AB792F"/>
    <w:rsid w:val="00AB7B6B"/>
    <w:rsid w:val="00AB7E4B"/>
    <w:rsid w:val="00AC01CB"/>
    <w:rsid w:val="00AC0A56"/>
    <w:rsid w:val="00AC0B3F"/>
    <w:rsid w:val="00AC0F6D"/>
    <w:rsid w:val="00AC1894"/>
    <w:rsid w:val="00AC259F"/>
    <w:rsid w:val="00AC2892"/>
    <w:rsid w:val="00AC3B40"/>
    <w:rsid w:val="00AC3EF4"/>
    <w:rsid w:val="00AC3FCF"/>
    <w:rsid w:val="00AC577F"/>
    <w:rsid w:val="00AC5D17"/>
    <w:rsid w:val="00AD12F7"/>
    <w:rsid w:val="00AD24A5"/>
    <w:rsid w:val="00AD3661"/>
    <w:rsid w:val="00AD3A16"/>
    <w:rsid w:val="00AD3CAC"/>
    <w:rsid w:val="00AD4889"/>
    <w:rsid w:val="00AD55E3"/>
    <w:rsid w:val="00AD570A"/>
    <w:rsid w:val="00AD7B13"/>
    <w:rsid w:val="00AE0409"/>
    <w:rsid w:val="00AE13C7"/>
    <w:rsid w:val="00AE1445"/>
    <w:rsid w:val="00AE1598"/>
    <w:rsid w:val="00AE43DE"/>
    <w:rsid w:val="00AE5825"/>
    <w:rsid w:val="00AE58E2"/>
    <w:rsid w:val="00AF122F"/>
    <w:rsid w:val="00AF193B"/>
    <w:rsid w:val="00AF1DAD"/>
    <w:rsid w:val="00AF3BBD"/>
    <w:rsid w:val="00AF3D0F"/>
    <w:rsid w:val="00AF49E8"/>
    <w:rsid w:val="00AF49F0"/>
    <w:rsid w:val="00AF4BB1"/>
    <w:rsid w:val="00AF4D07"/>
    <w:rsid w:val="00AF6982"/>
    <w:rsid w:val="00AF6B7E"/>
    <w:rsid w:val="00AF6CB6"/>
    <w:rsid w:val="00B01CC7"/>
    <w:rsid w:val="00B0239A"/>
    <w:rsid w:val="00B0369C"/>
    <w:rsid w:val="00B039D4"/>
    <w:rsid w:val="00B03DC9"/>
    <w:rsid w:val="00B0569E"/>
    <w:rsid w:val="00B058E1"/>
    <w:rsid w:val="00B05A84"/>
    <w:rsid w:val="00B05B08"/>
    <w:rsid w:val="00B0617D"/>
    <w:rsid w:val="00B06F11"/>
    <w:rsid w:val="00B07C52"/>
    <w:rsid w:val="00B10534"/>
    <w:rsid w:val="00B10F67"/>
    <w:rsid w:val="00B11DA8"/>
    <w:rsid w:val="00B11FE8"/>
    <w:rsid w:val="00B1200E"/>
    <w:rsid w:val="00B12230"/>
    <w:rsid w:val="00B13DBD"/>
    <w:rsid w:val="00B152A4"/>
    <w:rsid w:val="00B15569"/>
    <w:rsid w:val="00B15BB6"/>
    <w:rsid w:val="00B15D68"/>
    <w:rsid w:val="00B160C4"/>
    <w:rsid w:val="00B16A51"/>
    <w:rsid w:val="00B212D1"/>
    <w:rsid w:val="00B21768"/>
    <w:rsid w:val="00B21788"/>
    <w:rsid w:val="00B22115"/>
    <w:rsid w:val="00B25F16"/>
    <w:rsid w:val="00B26865"/>
    <w:rsid w:val="00B27725"/>
    <w:rsid w:val="00B301C5"/>
    <w:rsid w:val="00B30E3C"/>
    <w:rsid w:val="00B31E65"/>
    <w:rsid w:val="00B3391F"/>
    <w:rsid w:val="00B346DF"/>
    <w:rsid w:val="00B350EE"/>
    <w:rsid w:val="00B35228"/>
    <w:rsid w:val="00B36288"/>
    <w:rsid w:val="00B36EB5"/>
    <w:rsid w:val="00B37578"/>
    <w:rsid w:val="00B37BB7"/>
    <w:rsid w:val="00B40896"/>
    <w:rsid w:val="00B41003"/>
    <w:rsid w:val="00B41D94"/>
    <w:rsid w:val="00B41D99"/>
    <w:rsid w:val="00B44B51"/>
    <w:rsid w:val="00B453D5"/>
    <w:rsid w:val="00B460AD"/>
    <w:rsid w:val="00B47702"/>
    <w:rsid w:val="00B51981"/>
    <w:rsid w:val="00B53736"/>
    <w:rsid w:val="00B53D02"/>
    <w:rsid w:val="00B53E71"/>
    <w:rsid w:val="00B53FD3"/>
    <w:rsid w:val="00B54CD5"/>
    <w:rsid w:val="00B5730B"/>
    <w:rsid w:val="00B607AE"/>
    <w:rsid w:val="00B6217C"/>
    <w:rsid w:val="00B624B4"/>
    <w:rsid w:val="00B62B85"/>
    <w:rsid w:val="00B63EDD"/>
    <w:rsid w:val="00B64C23"/>
    <w:rsid w:val="00B6542B"/>
    <w:rsid w:val="00B65676"/>
    <w:rsid w:val="00B65D8D"/>
    <w:rsid w:val="00B66F5B"/>
    <w:rsid w:val="00B67ED5"/>
    <w:rsid w:val="00B700B9"/>
    <w:rsid w:val="00B71294"/>
    <w:rsid w:val="00B71677"/>
    <w:rsid w:val="00B71A3E"/>
    <w:rsid w:val="00B72DCB"/>
    <w:rsid w:val="00B73EDA"/>
    <w:rsid w:val="00B771DC"/>
    <w:rsid w:val="00B800F2"/>
    <w:rsid w:val="00B83532"/>
    <w:rsid w:val="00B8699A"/>
    <w:rsid w:val="00B86BD2"/>
    <w:rsid w:val="00B87785"/>
    <w:rsid w:val="00B9044D"/>
    <w:rsid w:val="00B9045F"/>
    <w:rsid w:val="00B90732"/>
    <w:rsid w:val="00B90745"/>
    <w:rsid w:val="00B916B3"/>
    <w:rsid w:val="00B917CA"/>
    <w:rsid w:val="00B92C9D"/>
    <w:rsid w:val="00B935FC"/>
    <w:rsid w:val="00B9489C"/>
    <w:rsid w:val="00B948A6"/>
    <w:rsid w:val="00B96B1C"/>
    <w:rsid w:val="00B96DD9"/>
    <w:rsid w:val="00B97021"/>
    <w:rsid w:val="00B973E7"/>
    <w:rsid w:val="00BA212D"/>
    <w:rsid w:val="00BA2392"/>
    <w:rsid w:val="00BA4E2D"/>
    <w:rsid w:val="00BA5DE0"/>
    <w:rsid w:val="00BA64B5"/>
    <w:rsid w:val="00BA7DA9"/>
    <w:rsid w:val="00BB018C"/>
    <w:rsid w:val="00BB08F7"/>
    <w:rsid w:val="00BB1081"/>
    <w:rsid w:val="00BB147B"/>
    <w:rsid w:val="00BB2553"/>
    <w:rsid w:val="00BB37F7"/>
    <w:rsid w:val="00BB39C9"/>
    <w:rsid w:val="00BB5990"/>
    <w:rsid w:val="00BB6CF1"/>
    <w:rsid w:val="00BB7124"/>
    <w:rsid w:val="00BB753B"/>
    <w:rsid w:val="00BC0DFC"/>
    <w:rsid w:val="00BC2432"/>
    <w:rsid w:val="00BC5F67"/>
    <w:rsid w:val="00BC636B"/>
    <w:rsid w:val="00BC7D7E"/>
    <w:rsid w:val="00BD19D8"/>
    <w:rsid w:val="00BD4BD6"/>
    <w:rsid w:val="00BD5293"/>
    <w:rsid w:val="00BD5FE1"/>
    <w:rsid w:val="00BD671A"/>
    <w:rsid w:val="00BD6D13"/>
    <w:rsid w:val="00BD70DA"/>
    <w:rsid w:val="00BD72AC"/>
    <w:rsid w:val="00BD7B55"/>
    <w:rsid w:val="00BE091C"/>
    <w:rsid w:val="00BE0E23"/>
    <w:rsid w:val="00BE12CE"/>
    <w:rsid w:val="00BE1A67"/>
    <w:rsid w:val="00BE475E"/>
    <w:rsid w:val="00BE5714"/>
    <w:rsid w:val="00BE7E2C"/>
    <w:rsid w:val="00BF18B5"/>
    <w:rsid w:val="00BF1FCA"/>
    <w:rsid w:val="00BF3923"/>
    <w:rsid w:val="00BF3AEF"/>
    <w:rsid w:val="00BF4F3F"/>
    <w:rsid w:val="00BF57A8"/>
    <w:rsid w:val="00BF718C"/>
    <w:rsid w:val="00BF7576"/>
    <w:rsid w:val="00C002F1"/>
    <w:rsid w:val="00C00523"/>
    <w:rsid w:val="00C04375"/>
    <w:rsid w:val="00C050A1"/>
    <w:rsid w:val="00C053B0"/>
    <w:rsid w:val="00C05F01"/>
    <w:rsid w:val="00C06147"/>
    <w:rsid w:val="00C06C5A"/>
    <w:rsid w:val="00C1005E"/>
    <w:rsid w:val="00C10E39"/>
    <w:rsid w:val="00C11C19"/>
    <w:rsid w:val="00C12B6D"/>
    <w:rsid w:val="00C141EB"/>
    <w:rsid w:val="00C1446E"/>
    <w:rsid w:val="00C14AA5"/>
    <w:rsid w:val="00C14DE2"/>
    <w:rsid w:val="00C14F43"/>
    <w:rsid w:val="00C1564C"/>
    <w:rsid w:val="00C1575D"/>
    <w:rsid w:val="00C16608"/>
    <w:rsid w:val="00C2004D"/>
    <w:rsid w:val="00C2075F"/>
    <w:rsid w:val="00C20C03"/>
    <w:rsid w:val="00C20DC8"/>
    <w:rsid w:val="00C21B8C"/>
    <w:rsid w:val="00C21E8B"/>
    <w:rsid w:val="00C21FDF"/>
    <w:rsid w:val="00C23058"/>
    <w:rsid w:val="00C2581A"/>
    <w:rsid w:val="00C25B89"/>
    <w:rsid w:val="00C25BF2"/>
    <w:rsid w:val="00C263E3"/>
    <w:rsid w:val="00C26DB5"/>
    <w:rsid w:val="00C2705E"/>
    <w:rsid w:val="00C3018C"/>
    <w:rsid w:val="00C3210D"/>
    <w:rsid w:val="00C3423F"/>
    <w:rsid w:val="00C344F5"/>
    <w:rsid w:val="00C36317"/>
    <w:rsid w:val="00C372C8"/>
    <w:rsid w:val="00C37324"/>
    <w:rsid w:val="00C379BC"/>
    <w:rsid w:val="00C4058F"/>
    <w:rsid w:val="00C42505"/>
    <w:rsid w:val="00C4267D"/>
    <w:rsid w:val="00C4316A"/>
    <w:rsid w:val="00C45266"/>
    <w:rsid w:val="00C50385"/>
    <w:rsid w:val="00C51579"/>
    <w:rsid w:val="00C51B41"/>
    <w:rsid w:val="00C52BDF"/>
    <w:rsid w:val="00C558A3"/>
    <w:rsid w:val="00C55DEF"/>
    <w:rsid w:val="00C56379"/>
    <w:rsid w:val="00C56A67"/>
    <w:rsid w:val="00C56E30"/>
    <w:rsid w:val="00C574E3"/>
    <w:rsid w:val="00C57CF7"/>
    <w:rsid w:val="00C61DC2"/>
    <w:rsid w:val="00C64F45"/>
    <w:rsid w:val="00C656DC"/>
    <w:rsid w:val="00C65F57"/>
    <w:rsid w:val="00C667A0"/>
    <w:rsid w:val="00C672FA"/>
    <w:rsid w:val="00C676F9"/>
    <w:rsid w:val="00C705C5"/>
    <w:rsid w:val="00C70DC2"/>
    <w:rsid w:val="00C71492"/>
    <w:rsid w:val="00C7205A"/>
    <w:rsid w:val="00C72357"/>
    <w:rsid w:val="00C7265C"/>
    <w:rsid w:val="00C726E2"/>
    <w:rsid w:val="00C734AF"/>
    <w:rsid w:val="00C73D1D"/>
    <w:rsid w:val="00C753C9"/>
    <w:rsid w:val="00C7675E"/>
    <w:rsid w:val="00C76E7D"/>
    <w:rsid w:val="00C76F98"/>
    <w:rsid w:val="00C810AE"/>
    <w:rsid w:val="00C814F3"/>
    <w:rsid w:val="00C84096"/>
    <w:rsid w:val="00C84F86"/>
    <w:rsid w:val="00C8511D"/>
    <w:rsid w:val="00C86574"/>
    <w:rsid w:val="00C86BCD"/>
    <w:rsid w:val="00C86EBE"/>
    <w:rsid w:val="00C86F6C"/>
    <w:rsid w:val="00C90560"/>
    <w:rsid w:val="00C905B6"/>
    <w:rsid w:val="00C90977"/>
    <w:rsid w:val="00C90A29"/>
    <w:rsid w:val="00C91A90"/>
    <w:rsid w:val="00C92444"/>
    <w:rsid w:val="00C93576"/>
    <w:rsid w:val="00C947B1"/>
    <w:rsid w:val="00C96075"/>
    <w:rsid w:val="00C96EA5"/>
    <w:rsid w:val="00C97583"/>
    <w:rsid w:val="00CA0864"/>
    <w:rsid w:val="00CA0B42"/>
    <w:rsid w:val="00CA1436"/>
    <w:rsid w:val="00CA22F3"/>
    <w:rsid w:val="00CA2D2F"/>
    <w:rsid w:val="00CA369C"/>
    <w:rsid w:val="00CA3708"/>
    <w:rsid w:val="00CA3DEC"/>
    <w:rsid w:val="00CA4436"/>
    <w:rsid w:val="00CA46E6"/>
    <w:rsid w:val="00CA4C76"/>
    <w:rsid w:val="00CA5987"/>
    <w:rsid w:val="00CA5DA1"/>
    <w:rsid w:val="00CA6267"/>
    <w:rsid w:val="00CB0655"/>
    <w:rsid w:val="00CB1071"/>
    <w:rsid w:val="00CB11E3"/>
    <w:rsid w:val="00CB14A7"/>
    <w:rsid w:val="00CB1A55"/>
    <w:rsid w:val="00CB1A91"/>
    <w:rsid w:val="00CB4C03"/>
    <w:rsid w:val="00CB6103"/>
    <w:rsid w:val="00CB7330"/>
    <w:rsid w:val="00CB74C6"/>
    <w:rsid w:val="00CC1058"/>
    <w:rsid w:val="00CC329D"/>
    <w:rsid w:val="00CC4B43"/>
    <w:rsid w:val="00CC5EAC"/>
    <w:rsid w:val="00CC6075"/>
    <w:rsid w:val="00CD05CE"/>
    <w:rsid w:val="00CD0944"/>
    <w:rsid w:val="00CD1146"/>
    <w:rsid w:val="00CD1660"/>
    <w:rsid w:val="00CD23AA"/>
    <w:rsid w:val="00CD299D"/>
    <w:rsid w:val="00CD3D45"/>
    <w:rsid w:val="00CD3D7E"/>
    <w:rsid w:val="00CD6A77"/>
    <w:rsid w:val="00CD72A5"/>
    <w:rsid w:val="00CD7E77"/>
    <w:rsid w:val="00CE0B68"/>
    <w:rsid w:val="00CE115D"/>
    <w:rsid w:val="00CE1317"/>
    <w:rsid w:val="00CE1F60"/>
    <w:rsid w:val="00CE2160"/>
    <w:rsid w:val="00CE276E"/>
    <w:rsid w:val="00CE2822"/>
    <w:rsid w:val="00CE4D95"/>
    <w:rsid w:val="00CE4FA2"/>
    <w:rsid w:val="00CE5784"/>
    <w:rsid w:val="00CE5B2E"/>
    <w:rsid w:val="00CE5E38"/>
    <w:rsid w:val="00CE6FC8"/>
    <w:rsid w:val="00CE73E5"/>
    <w:rsid w:val="00CE7838"/>
    <w:rsid w:val="00CF1AC6"/>
    <w:rsid w:val="00CF1FA6"/>
    <w:rsid w:val="00CF3BA1"/>
    <w:rsid w:val="00CF50A3"/>
    <w:rsid w:val="00CF5941"/>
    <w:rsid w:val="00CF6557"/>
    <w:rsid w:val="00CF6D4F"/>
    <w:rsid w:val="00CF78EC"/>
    <w:rsid w:val="00D004FC"/>
    <w:rsid w:val="00D0131F"/>
    <w:rsid w:val="00D02A96"/>
    <w:rsid w:val="00D02F11"/>
    <w:rsid w:val="00D03A66"/>
    <w:rsid w:val="00D04321"/>
    <w:rsid w:val="00D045C8"/>
    <w:rsid w:val="00D07608"/>
    <w:rsid w:val="00D07910"/>
    <w:rsid w:val="00D111BD"/>
    <w:rsid w:val="00D114CB"/>
    <w:rsid w:val="00D11C20"/>
    <w:rsid w:val="00D12049"/>
    <w:rsid w:val="00D1296B"/>
    <w:rsid w:val="00D12D01"/>
    <w:rsid w:val="00D12DB1"/>
    <w:rsid w:val="00D13174"/>
    <w:rsid w:val="00D168D1"/>
    <w:rsid w:val="00D16F80"/>
    <w:rsid w:val="00D17906"/>
    <w:rsid w:val="00D201B0"/>
    <w:rsid w:val="00D20D4D"/>
    <w:rsid w:val="00D21CF9"/>
    <w:rsid w:val="00D232A5"/>
    <w:rsid w:val="00D245E9"/>
    <w:rsid w:val="00D246DE"/>
    <w:rsid w:val="00D2533F"/>
    <w:rsid w:val="00D25CBA"/>
    <w:rsid w:val="00D279E5"/>
    <w:rsid w:val="00D30B98"/>
    <w:rsid w:val="00D31258"/>
    <w:rsid w:val="00D315F6"/>
    <w:rsid w:val="00D318D4"/>
    <w:rsid w:val="00D319F7"/>
    <w:rsid w:val="00D31ED8"/>
    <w:rsid w:val="00D3246E"/>
    <w:rsid w:val="00D3360A"/>
    <w:rsid w:val="00D34624"/>
    <w:rsid w:val="00D3472C"/>
    <w:rsid w:val="00D3496D"/>
    <w:rsid w:val="00D35A4F"/>
    <w:rsid w:val="00D35FD3"/>
    <w:rsid w:val="00D366D9"/>
    <w:rsid w:val="00D37A57"/>
    <w:rsid w:val="00D411EC"/>
    <w:rsid w:val="00D415D4"/>
    <w:rsid w:val="00D41784"/>
    <w:rsid w:val="00D43008"/>
    <w:rsid w:val="00D4409C"/>
    <w:rsid w:val="00D456FD"/>
    <w:rsid w:val="00D4641E"/>
    <w:rsid w:val="00D4661F"/>
    <w:rsid w:val="00D471EF"/>
    <w:rsid w:val="00D53AC6"/>
    <w:rsid w:val="00D53B09"/>
    <w:rsid w:val="00D53BB8"/>
    <w:rsid w:val="00D540EE"/>
    <w:rsid w:val="00D54A12"/>
    <w:rsid w:val="00D5504E"/>
    <w:rsid w:val="00D551E2"/>
    <w:rsid w:val="00D55581"/>
    <w:rsid w:val="00D56343"/>
    <w:rsid w:val="00D6106B"/>
    <w:rsid w:val="00D61998"/>
    <w:rsid w:val="00D63DFA"/>
    <w:rsid w:val="00D67667"/>
    <w:rsid w:val="00D70279"/>
    <w:rsid w:val="00D702E8"/>
    <w:rsid w:val="00D71D84"/>
    <w:rsid w:val="00D7226B"/>
    <w:rsid w:val="00D730B3"/>
    <w:rsid w:val="00D73342"/>
    <w:rsid w:val="00D73946"/>
    <w:rsid w:val="00D74492"/>
    <w:rsid w:val="00D75498"/>
    <w:rsid w:val="00D7551A"/>
    <w:rsid w:val="00D76F8C"/>
    <w:rsid w:val="00D81127"/>
    <w:rsid w:val="00D82472"/>
    <w:rsid w:val="00D82662"/>
    <w:rsid w:val="00D84585"/>
    <w:rsid w:val="00D86CFA"/>
    <w:rsid w:val="00D87071"/>
    <w:rsid w:val="00D87160"/>
    <w:rsid w:val="00D90727"/>
    <w:rsid w:val="00D91581"/>
    <w:rsid w:val="00D92655"/>
    <w:rsid w:val="00D949E7"/>
    <w:rsid w:val="00D969F3"/>
    <w:rsid w:val="00D97456"/>
    <w:rsid w:val="00D97919"/>
    <w:rsid w:val="00DA056E"/>
    <w:rsid w:val="00DA06ED"/>
    <w:rsid w:val="00DA0A8E"/>
    <w:rsid w:val="00DA0D5A"/>
    <w:rsid w:val="00DA1A5E"/>
    <w:rsid w:val="00DA1BD9"/>
    <w:rsid w:val="00DA2C31"/>
    <w:rsid w:val="00DA43C0"/>
    <w:rsid w:val="00DA57C1"/>
    <w:rsid w:val="00DA7FEA"/>
    <w:rsid w:val="00DB18B4"/>
    <w:rsid w:val="00DB295F"/>
    <w:rsid w:val="00DB4A67"/>
    <w:rsid w:val="00DB4F36"/>
    <w:rsid w:val="00DB4F7F"/>
    <w:rsid w:val="00DB505C"/>
    <w:rsid w:val="00DB56AF"/>
    <w:rsid w:val="00DB57F3"/>
    <w:rsid w:val="00DB72A1"/>
    <w:rsid w:val="00DB76EE"/>
    <w:rsid w:val="00DB7B9D"/>
    <w:rsid w:val="00DC0089"/>
    <w:rsid w:val="00DC036E"/>
    <w:rsid w:val="00DC0E57"/>
    <w:rsid w:val="00DC0EC7"/>
    <w:rsid w:val="00DC1273"/>
    <w:rsid w:val="00DC39E2"/>
    <w:rsid w:val="00DC5B57"/>
    <w:rsid w:val="00DC64A4"/>
    <w:rsid w:val="00DC78D5"/>
    <w:rsid w:val="00DD2B62"/>
    <w:rsid w:val="00DD4D2E"/>
    <w:rsid w:val="00DD522F"/>
    <w:rsid w:val="00DD5703"/>
    <w:rsid w:val="00DD58B0"/>
    <w:rsid w:val="00DD58DC"/>
    <w:rsid w:val="00DD68C7"/>
    <w:rsid w:val="00DE0448"/>
    <w:rsid w:val="00DE1286"/>
    <w:rsid w:val="00DE21B8"/>
    <w:rsid w:val="00DE2B38"/>
    <w:rsid w:val="00DE391C"/>
    <w:rsid w:val="00DE3E2B"/>
    <w:rsid w:val="00DE42BC"/>
    <w:rsid w:val="00DE4D22"/>
    <w:rsid w:val="00DE56CA"/>
    <w:rsid w:val="00DE6E2F"/>
    <w:rsid w:val="00DE72C5"/>
    <w:rsid w:val="00DE7C6A"/>
    <w:rsid w:val="00DE7CF0"/>
    <w:rsid w:val="00DF043E"/>
    <w:rsid w:val="00DF0518"/>
    <w:rsid w:val="00DF06F3"/>
    <w:rsid w:val="00DF0A0B"/>
    <w:rsid w:val="00DF2C0D"/>
    <w:rsid w:val="00DF341F"/>
    <w:rsid w:val="00DF4ED1"/>
    <w:rsid w:val="00DF5B96"/>
    <w:rsid w:val="00E0154D"/>
    <w:rsid w:val="00E01C92"/>
    <w:rsid w:val="00E0302D"/>
    <w:rsid w:val="00E04E10"/>
    <w:rsid w:val="00E05A98"/>
    <w:rsid w:val="00E05B56"/>
    <w:rsid w:val="00E07993"/>
    <w:rsid w:val="00E115F0"/>
    <w:rsid w:val="00E1284C"/>
    <w:rsid w:val="00E12FDC"/>
    <w:rsid w:val="00E13500"/>
    <w:rsid w:val="00E1517D"/>
    <w:rsid w:val="00E2039A"/>
    <w:rsid w:val="00E20C71"/>
    <w:rsid w:val="00E22768"/>
    <w:rsid w:val="00E2314C"/>
    <w:rsid w:val="00E231EF"/>
    <w:rsid w:val="00E242E3"/>
    <w:rsid w:val="00E246D0"/>
    <w:rsid w:val="00E25327"/>
    <w:rsid w:val="00E2538F"/>
    <w:rsid w:val="00E25463"/>
    <w:rsid w:val="00E26298"/>
    <w:rsid w:val="00E30628"/>
    <w:rsid w:val="00E315BD"/>
    <w:rsid w:val="00E32588"/>
    <w:rsid w:val="00E32C04"/>
    <w:rsid w:val="00E34A5E"/>
    <w:rsid w:val="00E350C9"/>
    <w:rsid w:val="00E37DE9"/>
    <w:rsid w:val="00E413B2"/>
    <w:rsid w:val="00E41FD8"/>
    <w:rsid w:val="00E421AE"/>
    <w:rsid w:val="00E423C6"/>
    <w:rsid w:val="00E424C7"/>
    <w:rsid w:val="00E4324E"/>
    <w:rsid w:val="00E43855"/>
    <w:rsid w:val="00E44048"/>
    <w:rsid w:val="00E44AF6"/>
    <w:rsid w:val="00E45762"/>
    <w:rsid w:val="00E458EC"/>
    <w:rsid w:val="00E46884"/>
    <w:rsid w:val="00E46C5B"/>
    <w:rsid w:val="00E479B7"/>
    <w:rsid w:val="00E47C18"/>
    <w:rsid w:val="00E47FF7"/>
    <w:rsid w:val="00E504FD"/>
    <w:rsid w:val="00E506E7"/>
    <w:rsid w:val="00E51902"/>
    <w:rsid w:val="00E51A68"/>
    <w:rsid w:val="00E53AA5"/>
    <w:rsid w:val="00E554F4"/>
    <w:rsid w:val="00E55DBF"/>
    <w:rsid w:val="00E57177"/>
    <w:rsid w:val="00E6051E"/>
    <w:rsid w:val="00E617DB"/>
    <w:rsid w:val="00E61CC7"/>
    <w:rsid w:val="00E62324"/>
    <w:rsid w:val="00E63107"/>
    <w:rsid w:val="00E638B6"/>
    <w:rsid w:val="00E6436A"/>
    <w:rsid w:val="00E6499A"/>
    <w:rsid w:val="00E64A0D"/>
    <w:rsid w:val="00E64B0E"/>
    <w:rsid w:val="00E65036"/>
    <w:rsid w:val="00E65319"/>
    <w:rsid w:val="00E65ECD"/>
    <w:rsid w:val="00E67431"/>
    <w:rsid w:val="00E67E5E"/>
    <w:rsid w:val="00E704BE"/>
    <w:rsid w:val="00E71251"/>
    <w:rsid w:val="00E71B45"/>
    <w:rsid w:val="00E751AE"/>
    <w:rsid w:val="00E76401"/>
    <w:rsid w:val="00E808B7"/>
    <w:rsid w:val="00E815FB"/>
    <w:rsid w:val="00E817E9"/>
    <w:rsid w:val="00E8387E"/>
    <w:rsid w:val="00E8559E"/>
    <w:rsid w:val="00E85CE7"/>
    <w:rsid w:val="00E86017"/>
    <w:rsid w:val="00E863B4"/>
    <w:rsid w:val="00E86C35"/>
    <w:rsid w:val="00E87206"/>
    <w:rsid w:val="00E87234"/>
    <w:rsid w:val="00E8796E"/>
    <w:rsid w:val="00E90437"/>
    <w:rsid w:val="00E92D53"/>
    <w:rsid w:val="00E92E2C"/>
    <w:rsid w:val="00E933EF"/>
    <w:rsid w:val="00E93BDC"/>
    <w:rsid w:val="00E941C8"/>
    <w:rsid w:val="00E94C3A"/>
    <w:rsid w:val="00E95844"/>
    <w:rsid w:val="00E96A3D"/>
    <w:rsid w:val="00EA13DD"/>
    <w:rsid w:val="00EA30C9"/>
    <w:rsid w:val="00EA3CFE"/>
    <w:rsid w:val="00EA5258"/>
    <w:rsid w:val="00EA5F56"/>
    <w:rsid w:val="00EA61CA"/>
    <w:rsid w:val="00EA6528"/>
    <w:rsid w:val="00EA6CC6"/>
    <w:rsid w:val="00EA7DF7"/>
    <w:rsid w:val="00EA7EA2"/>
    <w:rsid w:val="00EB0B1B"/>
    <w:rsid w:val="00EB29EC"/>
    <w:rsid w:val="00EB313B"/>
    <w:rsid w:val="00EB3152"/>
    <w:rsid w:val="00EB3473"/>
    <w:rsid w:val="00EB3860"/>
    <w:rsid w:val="00EB4E6E"/>
    <w:rsid w:val="00EB520A"/>
    <w:rsid w:val="00EB59FE"/>
    <w:rsid w:val="00EB5DB4"/>
    <w:rsid w:val="00EB67F2"/>
    <w:rsid w:val="00EC1B07"/>
    <w:rsid w:val="00EC2C75"/>
    <w:rsid w:val="00EC334F"/>
    <w:rsid w:val="00EC3372"/>
    <w:rsid w:val="00EC38B5"/>
    <w:rsid w:val="00EC3C77"/>
    <w:rsid w:val="00EC5709"/>
    <w:rsid w:val="00EC5C3D"/>
    <w:rsid w:val="00EC7D3D"/>
    <w:rsid w:val="00ED0C45"/>
    <w:rsid w:val="00ED312A"/>
    <w:rsid w:val="00ED4E5B"/>
    <w:rsid w:val="00ED5D56"/>
    <w:rsid w:val="00ED5DD5"/>
    <w:rsid w:val="00ED645B"/>
    <w:rsid w:val="00ED6467"/>
    <w:rsid w:val="00ED7B5B"/>
    <w:rsid w:val="00EE099B"/>
    <w:rsid w:val="00EE1AAB"/>
    <w:rsid w:val="00EE27B5"/>
    <w:rsid w:val="00EE40DD"/>
    <w:rsid w:val="00EE4138"/>
    <w:rsid w:val="00EE59CC"/>
    <w:rsid w:val="00EE7051"/>
    <w:rsid w:val="00EE7F76"/>
    <w:rsid w:val="00EF0B04"/>
    <w:rsid w:val="00EF1157"/>
    <w:rsid w:val="00EF1F53"/>
    <w:rsid w:val="00EF31AF"/>
    <w:rsid w:val="00EF35D5"/>
    <w:rsid w:val="00EF466C"/>
    <w:rsid w:val="00EF5DC7"/>
    <w:rsid w:val="00EF5ED7"/>
    <w:rsid w:val="00EF654A"/>
    <w:rsid w:val="00EF6CF1"/>
    <w:rsid w:val="00EF7183"/>
    <w:rsid w:val="00F01082"/>
    <w:rsid w:val="00F019D2"/>
    <w:rsid w:val="00F05BC3"/>
    <w:rsid w:val="00F05FF7"/>
    <w:rsid w:val="00F07E02"/>
    <w:rsid w:val="00F07F48"/>
    <w:rsid w:val="00F101BD"/>
    <w:rsid w:val="00F10FE0"/>
    <w:rsid w:val="00F111B4"/>
    <w:rsid w:val="00F13553"/>
    <w:rsid w:val="00F147F6"/>
    <w:rsid w:val="00F14E99"/>
    <w:rsid w:val="00F17BD5"/>
    <w:rsid w:val="00F2025D"/>
    <w:rsid w:val="00F206A9"/>
    <w:rsid w:val="00F21829"/>
    <w:rsid w:val="00F22461"/>
    <w:rsid w:val="00F22681"/>
    <w:rsid w:val="00F228EB"/>
    <w:rsid w:val="00F2366E"/>
    <w:rsid w:val="00F23A77"/>
    <w:rsid w:val="00F2428D"/>
    <w:rsid w:val="00F25840"/>
    <w:rsid w:val="00F26E6C"/>
    <w:rsid w:val="00F27868"/>
    <w:rsid w:val="00F30368"/>
    <w:rsid w:val="00F303B6"/>
    <w:rsid w:val="00F30A2E"/>
    <w:rsid w:val="00F32278"/>
    <w:rsid w:val="00F32A4F"/>
    <w:rsid w:val="00F32BF4"/>
    <w:rsid w:val="00F33305"/>
    <w:rsid w:val="00F34546"/>
    <w:rsid w:val="00F34993"/>
    <w:rsid w:val="00F353C6"/>
    <w:rsid w:val="00F35734"/>
    <w:rsid w:val="00F35E8C"/>
    <w:rsid w:val="00F35F27"/>
    <w:rsid w:val="00F3679A"/>
    <w:rsid w:val="00F36E3E"/>
    <w:rsid w:val="00F36F95"/>
    <w:rsid w:val="00F37AED"/>
    <w:rsid w:val="00F40F03"/>
    <w:rsid w:val="00F41652"/>
    <w:rsid w:val="00F42666"/>
    <w:rsid w:val="00F43DCC"/>
    <w:rsid w:val="00F44933"/>
    <w:rsid w:val="00F44DE5"/>
    <w:rsid w:val="00F45417"/>
    <w:rsid w:val="00F46460"/>
    <w:rsid w:val="00F50923"/>
    <w:rsid w:val="00F52E94"/>
    <w:rsid w:val="00F5323C"/>
    <w:rsid w:val="00F5357F"/>
    <w:rsid w:val="00F543B1"/>
    <w:rsid w:val="00F5566C"/>
    <w:rsid w:val="00F55F1B"/>
    <w:rsid w:val="00F601F9"/>
    <w:rsid w:val="00F60BCD"/>
    <w:rsid w:val="00F61627"/>
    <w:rsid w:val="00F62D53"/>
    <w:rsid w:val="00F65822"/>
    <w:rsid w:val="00F65D03"/>
    <w:rsid w:val="00F66EBA"/>
    <w:rsid w:val="00F67070"/>
    <w:rsid w:val="00F67A80"/>
    <w:rsid w:val="00F716D3"/>
    <w:rsid w:val="00F71CDB"/>
    <w:rsid w:val="00F7200F"/>
    <w:rsid w:val="00F73396"/>
    <w:rsid w:val="00F73C87"/>
    <w:rsid w:val="00F74B9C"/>
    <w:rsid w:val="00F74F24"/>
    <w:rsid w:val="00F74F67"/>
    <w:rsid w:val="00F75844"/>
    <w:rsid w:val="00F75DC1"/>
    <w:rsid w:val="00F7630F"/>
    <w:rsid w:val="00F76812"/>
    <w:rsid w:val="00F77138"/>
    <w:rsid w:val="00F77DFA"/>
    <w:rsid w:val="00F80047"/>
    <w:rsid w:val="00F804F3"/>
    <w:rsid w:val="00F8050C"/>
    <w:rsid w:val="00F807BF"/>
    <w:rsid w:val="00F81CB0"/>
    <w:rsid w:val="00F82309"/>
    <w:rsid w:val="00F82A7B"/>
    <w:rsid w:val="00F82B82"/>
    <w:rsid w:val="00F82F5C"/>
    <w:rsid w:val="00F837CB"/>
    <w:rsid w:val="00F85FA1"/>
    <w:rsid w:val="00F862DA"/>
    <w:rsid w:val="00F91A14"/>
    <w:rsid w:val="00F92F4D"/>
    <w:rsid w:val="00F93149"/>
    <w:rsid w:val="00F93BFF"/>
    <w:rsid w:val="00F94018"/>
    <w:rsid w:val="00F94409"/>
    <w:rsid w:val="00F94878"/>
    <w:rsid w:val="00F95A0F"/>
    <w:rsid w:val="00F979BD"/>
    <w:rsid w:val="00FA2344"/>
    <w:rsid w:val="00FA23F6"/>
    <w:rsid w:val="00FA2CB1"/>
    <w:rsid w:val="00FA3AF3"/>
    <w:rsid w:val="00FA4149"/>
    <w:rsid w:val="00FA4DBC"/>
    <w:rsid w:val="00FA6CE7"/>
    <w:rsid w:val="00FA745D"/>
    <w:rsid w:val="00FA78A0"/>
    <w:rsid w:val="00FA7A34"/>
    <w:rsid w:val="00FA7AE9"/>
    <w:rsid w:val="00FB1A4D"/>
    <w:rsid w:val="00FB1D8D"/>
    <w:rsid w:val="00FB2A61"/>
    <w:rsid w:val="00FB509C"/>
    <w:rsid w:val="00FB5CB8"/>
    <w:rsid w:val="00FC01B6"/>
    <w:rsid w:val="00FC05AC"/>
    <w:rsid w:val="00FC0678"/>
    <w:rsid w:val="00FC0C53"/>
    <w:rsid w:val="00FC13FF"/>
    <w:rsid w:val="00FC1D60"/>
    <w:rsid w:val="00FC2901"/>
    <w:rsid w:val="00FC2D6A"/>
    <w:rsid w:val="00FC3108"/>
    <w:rsid w:val="00FC3CC5"/>
    <w:rsid w:val="00FC4876"/>
    <w:rsid w:val="00FC534F"/>
    <w:rsid w:val="00FC5D7A"/>
    <w:rsid w:val="00FC6CFB"/>
    <w:rsid w:val="00FC711D"/>
    <w:rsid w:val="00FD0DB9"/>
    <w:rsid w:val="00FD0DE4"/>
    <w:rsid w:val="00FD2160"/>
    <w:rsid w:val="00FD2640"/>
    <w:rsid w:val="00FD3585"/>
    <w:rsid w:val="00FD454F"/>
    <w:rsid w:val="00FD56E1"/>
    <w:rsid w:val="00FD5E68"/>
    <w:rsid w:val="00FD7302"/>
    <w:rsid w:val="00FD7B73"/>
    <w:rsid w:val="00FE05AE"/>
    <w:rsid w:val="00FE110A"/>
    <w:rsid w:val="00FE1423"/>
    <w:rsid w:val="00FE2E22"/>
    <w:rsid w:val="00FE2FFA"/>
    <w:rsid w:val="00FE44BC"/>
    <w:rsid w:val="00FE4AB7"/>
    <w:rsid w:val="00FE5527"/>
    <w:rsid w:val="00FE5904"/>
    <w:rsid w:val="00FE6B57"/>
    <w:rsid w:val="00FE6E33"/>
    <w:rsid w:val="00FE74FD"/>
    <w:rsid w:val="00FF001C"/>
    <w:rsid w:val="00FF00FA"/>
    <w:rsid w:val="00FF41D4"/>
    <w:rsid w:val="00FF42FC"/>
    <w:rsid w:val="00FF4826"/>
    <w:rsid w:val="00FF52D3"/>
    <w:rsid w:val="00FF55CC"/>
    <w:rsid w:val="00FF5D10"/>
    <w:rsid w:val="00FF61D8"/>
    <w:rsid w:val="00FF67AA"/>
    <w:rsid w:val="00FF6F7B"/>
    <w:rsid w:val="00FF7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D17BBC"/>
  <w15:docId w15:val="{F0D151D5-A5D0-4803-8B5F-F8E85160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082"/>
  </w:style>
  <w:style w:type="paragraph" w:styleId="1">
    <w:name w:val="heading 1"/>
    <w:basedOn w:val="a"/>
    <w:next w:val="a"/>
    <w:link w:val="10"/>
    <w:uiPriority w:val="9"/>
    <w:qFormat/>
    <w:rsid w:val="00386DAC"/>
    <w:pPr>
      <w:keepNext/>
      <w:keepLines/>
      <w:spacing w:after="0" w:line="240" w:lineRule="auto"/>
      <w:outlineLvl w:val="0"/>
    </w:pPr>
    <w:rPr>
      <w:rFonts w:ascii="Times New Roman" w:eastAsiaTheme="majorEastAsia" w:hAnsi="Times New Roman" w:cstheme="majorBidi"/>
      <w:b/>
      <w:bCs/>
      <w:i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4B4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75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07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4B4E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4B4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9D2"/>
    <w:pPr>
      <w:ind w:left="720"/>
      <w:contextualSpacing/>
    </w:pPr>
  </w:style>
  <w:style w:type="paragraph" w:styleId="a4">
    <w:name w:val="No Spacing"/>
    <w:uiPriority w:val="1"/>
    <w:qFormat/>
    <w:rsid w:val="008821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C0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semiHidden/>
    <w:unhideWhenUsed/>
    <w:rsid w:val="0060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32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6DAC"/>
    <w:rPr>
      <w:rFonts w:ascii="Times New Roman" w:eastAsiaTheme="majorEastAsia" w:hAnsi="Times New Roman" w:cstheme="majorBidi"/>
      <w:b/>
      <w:bCs/>
      <w:i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34B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34B4E"/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34B4E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  <w:lang w:eastAsia="ru-RU"/>
    </w:rPr>
  </w:style>
  <w:style w:type="paragraph" w:styleId="a8">
    <w:name w:val="Body Text"/>
    <w:basedOn w:val="a"/>
    <w:link w:val="a9"/>
    <w:rsid w:val="00634B4E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634B4E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634B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607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21">
    <w:name w:val="Сетка таблицы2"/>
    <w:basedOn w:val="a1"/>
    <w:next w:val="a5"/>
    <w:rsid w:val="00B60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nhideWhenUsed/>
    <w:rsid w:val="00BE12C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E12CE"/>
    <w:rPr>
      <w:sz w:val="16"/>
      <w:szCs w:val="16"/>
    </w:rPr>
  </w:style>
  <w:style w:type="table" w:customStyle="1" w:styleId="33">
    <w:name w:val="Сетка таблицы3"/>
    <w:basedOn w:val="a1"/>
    <w:next w:val="a5"/>
    <w:rsid w:val="00BE12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B4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B44D0"/>
  </w:style>
  <w:style w:type="paragraph" w:styleId="ac">
    <w:name w:val="footer"/>
    <w:basedOn w:val="a"/>
    <w:link w:val="ad"/>
    <w:uiPriority w:val="99"/>
    <w:unhideWhenUsed/>
    <w:rsid w:val="003B4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B44D0"/>
  </w:style>
  <w:style w:type="character" w:customStyle="1" w:styleId="30">
    <w:name w:val="Заголовок 3 Знак"/>
    <w:basedOn w:val="a0"/>
    <w:link w:val="3"/>
    <w:uiPriority w:val="9"/>
    <w:semiHidden/>
    <w:rsid w:val="009375A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2">
    <w:name w:val="toc 1"/>
    <w:basedOn w:val="a"/>
    <w:next w:val="a"/>
    <w:autoRedefine/>
    <w:uiPriority w:val="39"/>
    <w:unhideWhenUsed/>
    <w:rsid w:val="008E0A1F"/>
    <w:pPr>
      <w:tabs>
        <w:tab w:val="right" w:leader="dot" w:pos="9628"/>
      </w:tabs>
      <w:spacing w:after="0" w:line="360" w:lineRule="auto"/>
      <w:ind w:left="284" w:hanging="284"/>
    </w:pPr>
    <w:rPr>
      <w:rFonts w:ascii="Times New Roman" w:hAnsi="Times New Roman"/>
      <w:sz w:val="28"/>
    </w:rPr>
  </w:style>
  <w:style w:type="table" w:customStyle="1" w:styleId="41">
    <w:name w:val="Сетка таблицы4"/>
    <w:basedOn w:val="a1"/>
    <w:next w:val="a5"/>
    <w:uiPriority w:val="59"/>
    <w:rsid w:val="0017606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2">
    <w:name w:val="Body Text Indent 2"/>
    <w:basedOn w:val="a"/>
    <w:link w:val="23"/>
    <w:unhideWhenUsed/>
    <w:rsid w:val="00FE590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E5904"/>
  </w:style>
  <w:style w:type="table" w:customStyle="1" w:styleId="8">
    <w:name w:val="Сетка таблицы8"/>
    <w:basedOn w:val="a1"/>
    <w:next w:val="a5"/>
    <w:uiPriority w:val="59"/>
    <w:rsid w:val="008B697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ody Text Indent"/>
    <w:basedOn w:val="a"/>
    <w:link w:val="af"/>
    <w:rsid w:val="00FE590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FE590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5"/>
    <w:rsid w:val="00FE59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qFormat/>
    <w:rsid w:val="00FE5904"/>
    <w:rPr>
      <w:b/>
      <w:bCs/>
    </w:rPr>
  </w:style>
  <w:style w:type="character" w:customStyle="1" w:styleId="apple-converted-space">
    <w:name w:val="apple-converted-space"/>
    <w:basedOn w:val="a0"/>
    <w:rsid w:val="00FE5904"/>
  </w:style>
  <w:style w:type="paragraph" w:styleId="af1">
    <w:name w:val="Plain Text"/>
    <w:basedOn w:val="a"/>
    <w:link w:val="af2"/>
    <w:rsid w:val="00FE59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FE590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Знак Знак"/>
    <w:basedOn w:val="a0"/>
    <w:rsid w:val="00FE5904"/>
    <w:rPr>
      <w:rFonts w:ascii="Courier New" w:hAnsi="Courier New"/>
    </w:rPr>
  </w:style>
  <w:style w:type="character" w:styleId="af4">
    <w:name w:val="Subtle Reference"/>
    <w:basedOn w:val="a0"/>
    <w:uiPriority w:val="31"/>
    <w:qFormat/>
    <w:rsid w:val="0069204F"/>
    <w:rPr>
      <w:smallCaps/>
      <w:color w:val="C0504D"/>
      <w:u w:val="single"/>
    </w:rPr>
  </w:style>
  <w:style w:type="paragraph" w:customStyle="1" w:styleId="13">
    <w:name w:val="1"/>
    <w:basedOn w:val="a"/>
    <w:next w:val="af5"/>
    <w:uiPriority w:val="99"/>
    <w:unhideWhenUsed/>
    <w:rsid w:val="00CF7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unhideWhenUsed/>
    <w:rsid w:val="00CF78EC"/>
    <w:rPr>
      <w:rFonts w:ascii="Times New Roman" w:hAnsi="Times New Roman" w:cs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8D1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1">
    <w:name w:val="Сетка таблицы6"/>
    <w:basedOn w:val="a1"/>
    <w:next w:val="a5"/>
    <w:uiPriority w:val="59"/>
    <w:rsid w:val="003A064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5"/>
    <w:uiPriority w:val="59"/>
    <w:rsid w:val="00EC3C7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"/>
    <w:uiPriority w:val="1"/>
    <w:qFormat/>
    <w:rsid w:val="007E5B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qFormat/>
    <w:rsid w:val="007E5BD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OC Heading"/>
    <w:basedOn w:val="1"/>
    <w:next w:val="a"/>
    <w:uiPriority w:val="39"/>
    <w:unhideWhenUsed/>
    <w:qFormat/>
    <w:rsid w:val="00E86C35"/>
    <w:pPr>
      <w:spacing w:before="240" w:line="259" w:lineRule="auto"/>
      <w:outlineLvl w:val="9"/>
    </w:pPr>
    <w:rPr>
      <w:rFonts w:asciiTheme="majorHAnsi" w:hAnsiTheme="majorHAnsi"/>
      <w:b w:val="0"/>
      <w:bCs w:val="0"/>
      <w:i w:val="0"/>
      <w:color w:val="365F91" w:themeColor="accent1" w:themeShade="BF"/>
      <w:sz w:val="32"/>
      <w:szCs w:val="32"/>
      <w:lang w:val="ru-MD" w:eastAsia="ru-MD"/>
    </w:rPr>
  </w:style>
  <w:style w:type="character" w:styleId="af7">
    <w:name w:val="Hyperlink"/>
    <w:basedOn w:val="a0"/>
    <w:uiPriority w:val="99"/>
    <w:unhideWhenUsed/>
    <w:rsid w:val="00E86C35"/>
    <w:rPr>
      <w:color w:val="0000FF" w:themeColor="hyperlink"/>
      <w:u w:val="single"/>
    </w:rPr>
  </w:style>
  <w:style w:type="character" w:customStyle="1" w:styleId="52">
    <w:name w:val="Основной текст (5)_"/>
    <w:basedOn w:val="a0"/>
    <w:link w:val="53"/>
    <w:rsid w:val="00E704B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E704B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8">
    <w:name w:val="Оглавление_"/>
    <w:basedOn w:val="a0"/>
    <w:link w:val="af9"/>
    <w:rsid w:val="00E704B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2">
    <w:name w:val="Основной текст (6)_"/>
    <w:basedOn w:val="a0"/>
    <w:link w:val="63"/>
    <w:rsid w:val="00E704B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6">
    <w:name w:val="Оглавление (2)_"/>
    <w:basedOn w:val="a0"/>
    <w:link w:val="27"/>
    <w:rsid w:val="00E704B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E704BE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63">
    <w:name w:val="Основной текст (6)"/>
    <w:basedOn w:val="a"/>
    <w:link w:val="62"/>
    <w:rsid w:val="00E704BE"/>
    <w:pPr>
      <w:widowControl w:val="0"/>
      <w:shd w:val="clear" w:color="auto" w:fill="FFFFFF"/>
      <w:spacing w:after="0" w:line="25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53">
    <w:name w:val="Основной текст (5)"/>
    <w:basedOn w:val="a"/>
    <w:link w:val="52"/>
    <w:rsid w:val="00E704BE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f9">
    <w:name w:val="Оглавление"/>
    <w:basedOn w:val="a"/>
    <w:link w:val="af8"/>
    <w:rsid w:val="00E704BE"/>
    <w:pPr>
      <w:widowControl w:val="0"/>
      <w:shd w:val="clear" w:color="auto" w:fill="FFFFFF"/>
      <w:spacing w:after="0" w:line="27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7">
    <w:name w:val="Оглавление (2)"/>
    <w:basedOn w:val="a"/>
    <w:link w:val="26"/>
    <w:rsid w:val="00E704BE"/>
    <w:pPr>
      <w:widowControl w:val="0"/>
      <w:shd w:val="clear" w:color="auto" w:fill="FFFFFF"/>
      <w:spacing w:after="0" w:line="252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211pt">
    <w:name w:val="Основной текст (2) + 11 pt"/>
    <w:basedOn w:val="24"/>
    <w:rsid w:val="00E704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customStyle="1" w:styleId="TableNormal1">
    <w:name w:val="Table Normal1"/>
    <w:uiPriority w:val="2"/>
    <w:semiHidden/>
    <w:qFormat/>
    <w:rsid w:val="007179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7179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4">
    <w:name w:val="toc 3"/>
    <w:basedOn w:val="a"/>
    <w:next w:val="a"/>
    <w:autoRedefine/>
    <w:uiPriority w:val="39"/>
    <w:unhideWhenUsed/>
    <w:rsid w:val="0075164F"/>
    <w:pPr>
      <w:spacing w:after="100"/>
      <w:ind w:left="440"/>
    </w:pPr>
  </w:style>
  <w:style w:type="paragraph" w:styleId="28">
    <w:name w:val="toc 2"/>
    <w:basedOn w:val="a"/>
    <w:next w:val="a"/>
    <w:autoRedefine/>
    <w:uiPriority w:val="39"/>
    <w:unhideWhenUsed/>
    <w:rsid w:val="002E62D3"/>
    <w:pPr>
      <w:spacing w:after="100"/>
      <w:ind w:left="220"/>
    </w:pPr>
  </w:style>
  <w:style w:type="table" w:customStyle="1" w:styleId="9">
    <w:name w:val="Сетка таблицы9"/>
    <w:basedOn w:val="a1"/>
    <w:next w:val="a5"/>
    <w:uiPriority w:val="59"/>
    <w:rsid w:val="00A6678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5"/>
    <w:uiPriority w:val="59"/>
    <w:rsid w:val="00E623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5"/>
    <w:uiPriority w:val="59"/>
    <w:rsid w:val="00E623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5"/>
    <w:uiPriority w:val="59"/>
    <w:rsid w:val="00054A1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annotation reference"/>
    <w:basedOn w:val="a0"/>
    <w:uiPriority w:val="99"/>
    <w:semiHidden/>
    <w:unhideWhenUsed/>
    <w:rsid w:val="00891C70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91C70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91C70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91C70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91C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Сумма</a:t>
            </a:r>
            <a:r>
              <a:rPr lang="ru-RU" baseline="0"/>
              <a:t> государственной пошлины 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774114173228348"/>
          <c:y val="0.16876984126984126"/>
          <c:w val="0.79512922863808688"/>
          <c:h val="0.648399262592175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2013834711273761E-17"/>
                  <c:y val="-1.5756302521008403E-2"/>
                </c:manualLayout>
              </c:layout>
              <c:tx>
                <c:rich>
                  <a:bodyPr rot="0" spcFirstLastPara="1" vertOverflow="ellipsis" vert="horz" wrap="square" lIns="144000" tIns="0" rIns="1800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6837C37-A989-445E-A997-B93C7206FE46}" type="VALUE">
                      <a:rPr lang="en-US" sz="1000"/>
                      <a:pPr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 sz="1000"/>
                      <a:t>,0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6790620012556066"/>
                      <c:h val="6.39248218972628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88CA-4F77-BBFA-38CD0E0EAA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144000" tIns="0" rIns="1800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MD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Госпошлина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61422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CA-4F77-BBFA-38CD0E0EAA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4.8028848699388053E-3"/>
                  <c:y val="3.1512605042016166E-3"/>
                </c:manualLayout>
              </c:layout>
              <c:tx>
                <c:rich>
                  <a:bodyPr rot="0" spcFirstLastPara="1" vertOverflow="ellipsis" vert="horz" wrap="square" lIns="108000" tIns="19050" rIns="38100" bIns="19050" anchor="ctr" anchorCtr="0">
                    <a:noAutofit/>
                  </a:bodyPr>
                  <a:lstStyle/>
                  <a:p>
                    <a:pPr algn="l"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A0A4E7E-CC69-49F1-B9F2-64AB4499C0B7}" type="VALUE">
                      <a:rPr lang="en-US" sz="1000"/>
                      <a:pPr algn="l">
                        <a:defRPr sz="10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 sz="1000"/>
                      <a:t>,0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1866372431111817"/>
                      <c:h val="6.052598204636185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88CA-4F77-BBFA-38CD0E0EAA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1080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MD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Госпошлина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63161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CA-4F77-BBFA-38CD0E0EAA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2007684918347744E-3"/>
                  <c:y val="5.8365866031451956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4E8761F-F42E-48FA-A47B-EC86E7463B92}" type="VALUE">
                      <a:rPr lang="en-US" sz="1000" b="1"/>
                      <a:pPr>
                        <a:defRPr sz="10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MD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006724303554274"/>
                      <c:h val="7.533745781777277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88CA-4F77-BBFA-38CD0E0EAA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MD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Госпошлина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123380.5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8CA-4F77-BBFA-38CD0E0EAA9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8055338845095046E-17"/>
                  <c:y val="3.501400560224089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128140,5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88CA-4F77-BBFA-38CD0E0EAA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MD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Госпошлина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126603.5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8CA-4F77-BBFA-38CD0E0EAA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5"/>
        <c:axId val="553318575"/>
        <c:axId val="553320015"/>
      </c:barChart>
      <c:catAx>
        <c:axId val="5533185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MD"/>
          </a:p>
        </c:txPr>
        <c:crossAx val="553320015"/>
        <c:crosses val="autoZero"/>
        <c:auto val="1"/>
        <c:lblAlgn val="ctr"/>
        <c:lblOffset val="100"/>
        <c:noMultiLvlLbl val="0"/>
      </c:catAx>
      <c:valAx>
        <c:axId val="553320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MD"/>
          </a:p>
        </c:txPr>
        <c:crossAx val="5533185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953765977027903"/>
          <c:y val="0.88489104303138577"/>
          <c:w val="0.74961797884040759"/>
          <c:h val="8.87067425395355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MD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MD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1C0FC-3837-4AD5-BCDA-029D1DF4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5328</TotalTime>
  <Pages>57</Pages>
  <Words>16739</Words>
  <Characters>95415</Characters>
  <Application>Microsoft Office Word</Application>
  <DocSecurity>0</DocSecurity>
  <Lines>795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Ekonom</Company>
  <LinksUpToDate>false</LinksUpToDate>
  <CharactersWithSpaces>111931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 Паскарь</cp:lastModifiedBy>
  <cp:revision>133</cp:revision>
  <cp:lastPrinted>2025-07-02T07:50:00Z</cp:lastPrinted>
  <dcterms:created xsi:type="dcterms:W3CDTF">2025-02-02T19:00:00Z</dcterms:created>
  <dcterms:modified xsi:type="dcterms:W3CDTF">2025-07-21T07:03:00Z</dcterms:modified>
</cp:coreProperties>
</file>