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0665" w14:textId="5D8DDA11" w:rsidR="001B0FB1" w:rsidRPr="000950D6" w:rsidRDefault="001B0FB1" w:rsidP="001B0F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950D6">
        <w:rPr>
          <w:rFonts w:ascii="Times New Roman" w:hAnsi="Times New Roman" w:cs="Times New Roman"/>
          <w:b/>
          <w:sz w:val="26"/>
          <w:szCs w:val="26"/>
          <w:u w:val="single"/>
        </w:rPr>
        <w:t>Работа с обращениями граждан</w:t>
      </w:r>
    </w:p>
    <w:p w14:paraId="2FA41973" w14:textId="77777777" w:rsidR="001B0FB1" w:rsidRPr="000950D6" w:rsidRDefault="001B0FB1" w:rsidP="001B0F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711290" w14:textId="428876B1" w:rsidR="001B0FB1" w:rsidRPr="000950D6" w:rsidRDefault="001B0FB1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 xml:space="preserve">В государственной администрации Слободзейского района и города Слободзея работа с обращениями и заявлениями граждан </w:t>
      </w:r>
      <w:r w:rsidR="00A339EC" w:rsidRPr="000950D6">
        <w:rPr>
          <w:rFonts w:ascii="Times New Roman" w:hAnsi="Times New Roman" w:cs="Times New Roman"/>
          <w:sz w:val="26"/>
          <w:szCs w:val="26"/>
        </w:rPr>
        <w:t>осуществляется</w:t>
      </w:r>
      <w:r w:rsidRPr="000950D6">
        <w:rPr>
          <w:rFonts w:ascii="Times New Roman" w:hAnsi="Times New Roman" w:cs="Times New Roman"/>
          <w:sz w:val="26"/>
          <w:szCs w:val="26"/>
        </w:rPr>
        <w:t xml:space="preserve"> в </w:t>
      </w:r>
      <w:r w:rsidR="00A339EC" w:rsidRPr="000950D6">
        <w:rPr>
          <w:rFonts w:ascii="Times New Roman" w:hAnsi="Times New Roman" w:cs="Times New Roman"/>
          <w:sz w:val="26"/>
          <w:szCs w:val="26"/>
        </w:rPr>
        <w:t xml:space="preserve">строгом </w:t>
      </w:r>
      <w:r w:rsidRPr="000950D6">
        <w:rPr>
          <w:rFonts w:ascii="Times New Roman" w:hAnsi="Times New Roman" w:cs="Times New Roman"/>
          <w:sz w:val="26"/>
          <w:szCs w:val="26"/>
        </w:rPr>
        <w:t>соответствии с</w:t>
      </w:r>
      <w:r w:rsidR="00A339EC" w:rsidRPr="000950D6">
        <w:rPr>
          <w:rFonts w:ascii="Times New Roman" w:hAnsi="Times New Roman" w:cs="Times New Roman"/>
          <w:sz w:val="26"/>
          <w:szCs w:val="26"/>
        </w:rPr>
        <w:t xml:space="preserve"> положениями</w:t>
      </w:r>
      <w:r w:rsidRPr="000950D6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339EC" w:rsidRPr="000950D6">
        <w:rPr>
          <w:rFonts w:ascii="Times New Roman" w:hAnsi="Times New Roman" w:cs="Times New Roman"/>
          <w:sz w:val="26"/>
          <w:szCs w:val="26"/>
        </w:rPr>
        <w:t>а</w:t>
      </w:r>
      <w:r w:rsidR="008B0948" w:rsidRPr="000950D6">
        <w:rPr>
          <w:rFonts w:ascii="Times New Roman" w:hAnsi="Times New Roman" w:cs="Times New Roman"/>
          <w:sz w:val="26"/>
          <w:szCs w:val="26"/>
        </w:rPr>
        <w:t xml:space="preserve"> ПМР</w:t>
      </w:r>
      <w:r w:rsidRPr="000950D6">
        <w:rPr>
          <w:rFonts w:ascii="Times New Roman" w:hAnsi="Times New Roman" w:cs="Times New Roman"/>
          <w:sz w:val="26"/>
          <w:szCs w:val="26"/>
        </w:rPr>
        <w:t xml:space="preserve"> «Об обращениях граждан и юридических лиц, а также общественных объединений»</w:t>
      </w:r>
      <w:r w:rsidR="00A339EC" w:rsidRPr="000950D6">
        <w:rPr>
          <w:rFonts w:ascii="Times New Roman" w:hAnsi="Times New Roman" w:cs="Times New Roman"/>
          <w:sz w:val="26"/>
          <w:szCs w:val="26"/>
        </w:rPr>
        <w:t>, а также в рамках требований</w:t>
      </w:r>
      <w:r w:rsidRPr="000950D6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A339EC" w:rsidRPr="000950D6">
        <w:rPr>
          <w:rFonts w:ascii="Times New Roman" w:hAnsi="Times New Roman" w:cs="Times New Roman"/>
          <w:sz w:val="26"/>
          <w:szCs w:val="26"/>
        </w:rPr>
        <w:t>и</w:t>
      </w:r>
      <w:r w:rsidRPr="000950D6">
        <w:rPr>
          <w:rFonts w:ascii="Times New Roman" w:hAnsi="Times New Roman" w:cs="Times New Roman"/>
          <w:sz w:val="26"/>
          <w:szCs w:val="26"/>
        </w:rPr>
        <w:t xml:space="preserve"> «О порядке рассмотрения и разрешения обращений граждан и организации личного приема граждан в государственной администрации Слободзейского района и г. Слободзея».</w:t>
      </w:r>
    </w:p>
    <w:p w14:paraId="62847BC1" w14:textId="0F8C9806" w:rsidR="00FA05BD" w:rsidRPr="000950D6" w:rsidRDefault="006D42EF" w:rsidP="001B0FB1">
      <w:pPr>
        <w:spacing w:after="0"/>
        <w:ind w:firstLine="709"/>
        <w:jc w:val="both"/>
        <w:rPr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В течение 1 квартала 2026 года в адрес главы государственной администрации поступило порядка 94 обращений граждан, как в письменной, так и в устной форме. Для сравнения, по отношению к аналогичному периоду прошлого года общее количество обращений сократилось на 51</w:t>
      </w:r>
      <w:r w:rsidRPr="000950D6">
        <w:rPr>
          <w:sz w:val="26"/>
          <w:szCs w:val="26"/>
        </w:rPr>
        <w:t xml:space="preserve">. </w:t>
      </w:r>
    </w:p>
    <w:p w14:paraId="403C9B3A" w14:textId="77777777" w:rsidR="00FA05BD" w:rsidRPr="000950D6" w:rsidRDefault="00FA05BD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 xml:space="preserve">Часть обращений была направлена вышестоящими органами государственной власти: </w:t>
      </w:r>
    </w:p>
    <w:p w14:paraId="75F1236B" w14:textId="685E1A81" w:rsidR="00FA05BD" w:rsidRPr="000950D6" w:rsidRDefault="00FA05BD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-</w:t>
      </w:r>
      <w:r w:rsidR="00DF6B5C" w:rsidRPr="000950D6">
        <w:rPr>
          <w:rFonts w:ascii="Times New Roman" w:hAnsi="Times New Roman" w:cs="Times New Roman"/>
          <w:sz w:val="26"/>
          <w:szCs w:val="26"/>
        </w:rPr>
        <w:t xml:space="preserve"> </w:t>
      </w:r>
      <w:r w:rsidRPr="000950D6">
        <w:rPr>
          <w:rFonts w:ascii="Times New Roman" w:hAnsi="Times New Roman" w:cs="Times New Roman"/>
          <w:sz w:val="26"/>
          <w:szCs w:val="26"/>
        </w:rPr>
        <w:t>Администрацией Президента ПМР</w:t>
      </w:r>
      <w:r w:rsidR="00DF6B5C" w:rsidRPr="000950D6">
        <w:rPr>
          <w:rFonts w:ascii="Times New Roman" w:hAnsi="Times New Roman" w:cs="Times New Roman"/>
          <w:sz w:val="26"/>
          <w:szCs w:val="26"/>
        </w:rPr>
        <w:t xml:space="preserve"> – </w:t>
      </w:r>
      <w:r w:rsidR="0090366A">
        <w:rPr>
          <w:rFonts w:ascii="Times New Roman" w:hAnsi="Times New Roman" w:cs="Times New Roman"/>
          <w:sz w:val="26"/>
          <w:szCs w:val="26"/>
        </w:rPr>
        <w:t>5</w:t>
      </w:r>
      <w:r w:rsidR="00DF6B5C" w:rsidRPr="000950D6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90366A">
        <w:rPr>
          <w:rFonts w:ascii="Times New Roman" w:hAnsi="Times New Roman" w:cs="Times New Roman"/>
          <w:sz w:val="26"/>
          <w:szCs w:val="26"/>
        </w:rPr>
        <w:t>й</w:t>
      </w:r>
      <w:r w:rsidRPr="000950D6">
        <w:rPr>
          <w:rFonts w:ascii="Times New Roman" w:hAnsi="Times New Roman" w:cs="Times New Roman"/>
          <w:sz w:val="26"/>
          <w:szCs w:val="26"/>
        </w:rPr>
        <w:t>,</w:t>
      </w:r>
    </w:p>
    <w:p w14:paraId="024B6896" w14:textId="152A1866" w:rsidR="00FA05BD" w:rsidRPr="000950D6" w:rsidRDefault="00DF6B5C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-</w:t>
      </w:r>
      <w:r w:rsidR="00FA05BD" w:rsidRPr="000950D6">
        <w:rPr>
          <w:rFonts w:ascii="Times New Roman" w:hAnsi="Times New Roman" w:cs="Times New Roman"/>
          <w:sz w:val="26"/>
          <w:szCs w:val="26"/>
        </w:rPr>
        <w:t xml:space="preserve"> Правительством ПМР</w:t>
      </w:r>
      <w:r w:rsidRPr="000950D6">
        <w:rPr>
          <w:rFonts w:ascii="Times New Roman" w:hAnsi="Times New Roman" w:cs="Times New Roman"/>
          <w:sz w:val="26"/>
          <w:szCs w:val="26"/>
        </w:rPr>
        <w:t xml:space="preserve"> -</w:t>
      </w:r>
      <w:r w:rsidR="0090366A">
        <w:rPr>
          <w:rFonts w:ascii="Times New Roman" w:hAnsi="Times New Roman" w:cs="Times New Roman"/>
          <w:sz w:val="26"/>
          <w:szCs w:val="26"/>
        </w:rPr>
        <w:t>10</w:t>
      </w:r>
      <w:r w:rsidRPr="000950D6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="00FA05BD" w:rsidRPr="000950D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FB0C9CA" w14:textId="1F135E5D" w:rsidR="00FA05BD" w:rsidRPr="000950D6" w:rsidRDefault="00FA05BD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- министерствами и ведомствами</w:t>
      </w:r>
      <w:r w:rsidR="00DF6B5C" w:rsidRPr="000950D6">
        <w:rPr>
          <w:rFonts w:ascii="Times New Roman" w:hAnsi="Times New Roman" w:cs="Times New Roman"/>
          <w:sz w:val="26"/>
          <w:szCs w:val="26"/>
        </w:rPr>
        <w:t xml:space="preserve"> – 11 обращений</w:t>
      </w:r>
      <w:r w:rsidR="00CA7A64" w:rsidRPr="000950D6">
        <w:rPr>
          <w:rFonts w:ascii="Times New Roman" w:hAnsi="Times New Roman" w:cs="Times New Roman"/>
          <w:sz w:val="26"/>
          <w:szCs w:val="26"/>
        </w:rPr>
        <w:t>.</w:t>
      </w:r>
    </w:p>
    <w:p w14:paraId="693C9BBD" w14:textId="77777777" w:rsidR="00CA7A64" w:rsidRPr="000950D6" w:rsidRDefault="00CA7A64" w:rsidP="001B0FB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 xml:space="preserve">Обращения поступали посредством почтовой и электронной связи, </w:t>
      </w:r>
      <w:r w:rsidRPr="000950D6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>а также принимались при личном обращении граждан</w:t>
      </w:r>
      <w:r w:rsidRPr="000950D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C90631A" w14:textId="0EDA56B2" w:rsidR="00FA05BD" w:rsidRPr="000950D6" w:rsidRDefault="00FA05BD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Анализ тематики обращений показывает, что, как и ранее, значительное место занимают вопросы жилищного характера и оказания материальной помощи, при этом отмечается снижение их количества по сравнению с аналогичным периодом прошлого года.</w:t>
      </w:r>
    </w:p>
    <w:p w14:paraId="444A216F" w14:textId="77777777" w:rsidR="00FA05BD" w:rsidRPr="000950D6" w:rsidRDefault="00FA05BD" w:rsidP="001B0F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Так, за отчетный период зарегистрировано 27 обращений по жилищным вопросам (предоставление жилых помещений, постановка на учет, заключение договоров социального найма), что примерно в два раза меньше показателя аналогичного периода прошлого года.</w:t>
      </w:r>
    </w:p>
    <w:p w14:paraId="7972849B" w14:textId="77777777" w:rsidR="00FA05BD" w:rsidRPr="000950D6" w:rsidRDefault="00FA05BD" w:rsidP="006D0C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По вопросам оказания материальной помощи поступило 17 обращений, что также вдвое меньше по сравнению с прошлым годом. По результатам рассмотрения 11 гражданам была оказана финансовая поддержка, по остальным обращениям даны необходимые разъяснения.</w:t>
      </w:r>
    </w:p>
    <w:p w14:paraId="16921E8D" w14:textId="77777777" w:rsidR="00FA05BD" w:rsidRPr="000950D6" w:rsidRDefault="00FA05BD" w:rsidP="006D0C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Кроме того, обращения затрагивали вопросы ремонта дорожной инфраструктуры, жилищно-коммунального хозяйства, сферы образования, обеспечения топливной древесиной и другие социально значимые направления.</w:t>
      </w:r>
    </w:p>
    <w:p w14:paraId="4867D219" w14:textId="1D88C10F" w:rsidR="00F31532" w:rsidRPr="000950D6" w:rsidRDefault="00FA05BD" w:rsidP="00FA05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0D6">
        <w:rPr>
          <w:rFonts w:ascii="Times New Roman" w:hAnsi="Times New Roman" w:cs="Times New Roman"/>
          <w:sz w:val="26"/>
          <w:szCs w:val="26"/>
        </w:rPr>
        <w:t>Все поступившие обращения рассматриваются в установленные законодательством сроки. При необходимости организуются выезды на место с целью всестороннего и объективного изучения изложенных в обращениях фактов.</w:t>
      </w:r>
    </w:p>
    <w:sectPr w:rsidR="00F31532" w:rsidRPr="0009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32"/>
    <w:rsid w:val="000950D6"/>
    <w:rsid w:val="001B0FB1"/>
    <w:rsid w:val="001E6756"/>
    <w:rsid w:val="001F3B03"/>
    <w:rsid w:val="002A5FFF"/>
    <w:rsid w:val="003359F5"/>
    <w:rsid w:val="00365957"/>
    <w:rsid w:val="0040328E"/>
    <w:rsid w:val="00434539"/>
    <w:rsid w:val="00440B46"/>
    <w:rsid w:val="004A371F"/>
    <w:rsid w:val="00517799"/>
    <w:rsid w:val="00637318"/>
    <w:rsid w:val="006D0C63"/>
    <w:rsid w:val="006D42EF"/>
    <w:rsid w:val="006F422C"/>
    <w:rsid w:val="007C31D7"/>
    <w:rsid w:val="007F088C"/>
    <w:rsid w:val="00892D43"/>
    <w:rsid w:val="008B0948"/>
    <w:rsid w:val="008C3596"/>
    <w:rsid w:val="008F0CE2"/>
    <w:rsid w:val="0090366A"/>
    <w:rsid w:val="009D7191"/>
    <w:rsid w:val="009F4415"/>
    <w:rsid w:val="00A339EC"/>
    <w:rsid w:val="00C14C15"/>
    <w:rsid w:val="00C54F39"/>
    <w:rsid w:val="00CA605B"/>
    <w:rsid w:val="00CA7A64"/>
    <w:rsid w:val="00D23810"/>
    <w:rsid w:val="00DB799D"/>
    <w:rsid w:val="00DF6B5C"/>
    <w:rsid w:val="00E36A73"/>
    <w:rsid w:val="00EF6391"/>
    <w:rsid w:val="00F31532"/>
    <w:rsid w:val="00F857F1"/>
    <w:rsid w:val="00FA05BD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C5DA"/>
  <w15:chartTrackingRefBased/>
  <w15:docId w15:val="{D3A74FC3-4AED-43A3-9BD2-A7522CE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B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Родионова</dc:creator>
  <cp:keywords/>
  <dc:description/>
  <cp:lastModifiedBy>Татьяна Родионова</cp:lastModifiedBy>
  <cp:revision>3</cp:revision>
  <cp:lastPrinted>2026-04-09T13:27:00Z</cp:lastPrinted>
  <dcterms:created xsi:type="dcterms:W3CDTF">2026-04-09T13:31:00Z</dcterms:created>
  <dcterms:modified xsi:type="dcterms:W3CDTF">2026-04-09T13:33:00Z</dcterms:modified>
</cp:coreProperties>
</file>